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76" w:rsidRDefault="007F253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color w:val="FFFFFF"/>
          <w:kern w:val="0"/>
          <w:sz w:val="30"/>
        </w:rPr>
        <w:t>于征集</w:t>
      </w:r>
      <w:r>
        <w:rPr>
          <w:rFonts w:ascii="宋体" w:eastAsia="宋体" w:hAnsi="宋体" w:cs="宋体"/>
          <w:b/>
          <w:bCs/>
          <w:color w:val="FFFFFF"/>
          <w:kern w:val="0"/>
          <w:sz w:val="30"/>
        </w:rPr>
        <w:t>2021</w:t>
      </w:r>
      <w:r>
        <w:rPr>
          <w:rFonts w:ascii="宋体" w:eastAsia="宋体" w:hAnsi="宋体" w:cs="宋体"/>
          <w:b/>
          <w:bCs/>
          <w:color w:val="FFFFFF"/>
          <w:kern w:val="0"/>
          <w:sz w:val="30"/>
        </w:rPr>
        <w:t>年张家港市</w:t>
      </w:r>
    </w:p>
    <w:p w:rsidR="00712376" w:rsidRDefault="007F2537">
      <w:pPr>
        <w:pStyle w:val="a4"/>
        <w:shd w:val="clear" w:color="auto" w:fill="FFAA24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FFFFFF"/>
          <w:spacing w:val="84"/>
          <w:sz w:val="34"/>
          <w:szCs w:val="34"/>
        </w:rPr>
      </w:pPr>
      <w:r>
        <w:rPr>
          <w:rStyle w:val="a5"/>
          <w:rFonts w:ascii="Microsoft YaHei UI" w:eastAsia="Microsoft YaHei UI" w:hAnsi="Microsoft YaHei UI" w:hint="eastAsia"/>
          <w:color w:val="FFFFFF"/>
          <w:spacing w:val="84"/>
          <w:sz w:val="30"/>
          <w:szCs w:val="30"/>
        </w:rPr>
        <w:t>关于征集</w:t>
      </w:r>
      <w:r>
        <w:rPr>
          <w:rStyle w:val="a5"/>
          <w:rFonts w:ascii="Microsoft YaHei UI" w:eastAsia="Microsoft YaHei UI" w:hAnsi="Microsoft YaHei UI" w:hint="eastAsia"/>
          <w:color w:val="FFFFFF"/>
          <w:spacing w:val="84"/>
          <w:sz w:val="30"/>
          <w:szCs w:val="30"/>
        </w:rPr>
        <w:t>2021</w:t>
      </w:r>
      <w:r>
        <w:rPr>
          <w:rStyle w:val="a5"/>
          <w:rFonts w:ascii="Microsoft YaHei UI" w:eastAsia="Microsoft YaHei UI" w:hAnsi="Microsoft YaHei UI" w:hint="eastAsia"/>
          <w:color w:val="FFFFFF"/>
          <w:spacing w:val="84"/>
          <w:sz w:val="30"/>
          <w:szCs w:val="30"/>
        </w:rPr>
        <w:t>年常熟市政府</w:t>
      </w:r>
    </w:p>
    <w:p w:rsidR="00712376" w:rsidRDefault="007F2537">
      <w:pPr>
        <w:pStyle w:val="a4"/>
        <w:shd w:val="clear" w:color="auto" w:fill="FFAA24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FFFFFF"/>
          <w:spacing w:val="84"/>
          <w:sz w:val="34"/>
          <w:szCs w:val="34"/>
        </w:rPr>
      </w:pPr>
      <w:r>
        <w:rPr>
          <w:rStyle w:val="a5"/>
          <w:rFonts w:ascii="Microsoft YaHei UI" w:eastAsia="Microsoft YaHei UI" w:hAnsi="Microsoft YaHei UI" w:hint="eastAsia"/>
          <w:color w:val="FFFFFF"/>
          <w:spacing w:val="84"/>
          <w:sz w:val="30"/>
          <w:szCs w:val="30"/>
        </w:rPr>
        <w:t>民生实事项目的公告</w:t>
      </w:r>
    </w:p>
    <w:p w:rsidR="00712376" w:rsidRDefault="0071237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</w:p>
    <w:p w:rsidR="00712376" w:rsidRDefault="007F2537">
      <w:pPr>
        <w:widowControl/>
        <w:ind w:firstLineChars="200" w:firstLine="700"/>
        <w:jc w:val="left"/>
        <w:rPr>
          <w:rFonts w:ascii="Microsoft YaHei UI" w:eastAsia="Microsoft YaHei UI" w:hAnsi="Microsoft YaHei UI" w:cs="宋体"/>
          <w:color w:val="333333"/>
          <w:spacing w:val="30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为切实提高政府工作决策的科学化、民主化，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 w:val="29"/>
          <w:szCs w:val="29"/>
        </w:rPr>
        <w:t>做到问计于民、问需于民，根据市委、市政府工作部署，即日起面向全社会征集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 w:val="29"/>
          <w:szCs w:val="29"/>
        </w:rPr>
        <w:t>2021</w:t>
      </w:r>
      <w:r>
        <w:rPr>
          <w:rFonts w:ascii="Microsoft YaHei UI" w:eastAsia="Microsoft YaHei UI" w:hAnsi="Microsoft YaHei UI" w:cs="宋体"/>
          <w:color w:val="333333"/>
          <w:spacing w:val="30"/>
          <w:kern w:val="0"/>
          <w:sz w:val="29"/>
          <w:szCs w:val="29"/>
        </w:rPr>
        <w:t>年常熟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市政府民生实事项目及有关建议。</w:t>
      </w:r>
    </w:p>
    <w:p w:rsidR="00712376" w:rsidRDefault="00712376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</w:p>
    <w:p w:rsidR="00712376" w:rsidRDefault="007F253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9"/>
        </w:rPr>
        <w:t>一、征集时间</w:t>
      </w:r>
    </w:p>
    <w:p w:rsidR="00712376" w:rsidRDefault="007F2537">
      <w:pPr>
        <w:widowControl/>
        <w:shd w:val="clear" w:color="auto" w:fill="FFFFFF"/>
        <w:ind w:firstLineChars="200" w:firstLine="700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即日起至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2020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年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10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月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15</w:t>
      </w:r>
      <w:r>
        <w:rPr>
          <w:rFonts w:ascii="Microsoft YaHei UI" w:eastAsia="Microsoft YaHei UI" w:hAnsi="Microsoft YaHei UI" w:cs="宋体" w:hint="eastAsia"/>
          <w:color w:val="333333"/>
          <w:spacing w:val="30"/>
          <w:kern w:val="0"/>
          <w:sz w:val="29"/>
          <w:szCs w:val="29"/>
        </w:rPr>
        <w:t>日。</w:t>
      </w:r>
    </w:p>
    <w:p w:rsidR="00712376" w:rsidRDefault="007F253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9"/>
        </w:rPr>
        <w:t>二、征集内容</w:t>
      </w:r>
    </w:p>
    <w:p w:rsidR="00712376" w:rsidRDefault="007F2537">
      <w:pPr>
        <w:widowControl/>
        <w:shd w:val="clear" w:color="auto" w:fill="FFFFFF"/>
        <w:ind w:firstLineChars="200" w:firstLine="616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政府民生实事项目以保障和改善民生、促进社会事业和经济发展为出发点，着力解决好人民群众最关心、最直接、最现实的利益问题。主要征集教育文化、医疗卫生、就业创业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和社会保障</w:t>
      </w:r>
      <w:r w:rsidR="006422BA"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、健康养老、人居工程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、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交通出行、公共安全、生态环境等方面的项目或建议。项目或建议内容要求简明扼要，条理清晰。</w:t>
      </w:r>
    </w:p>
    <w:p w:rsidR="00712376" w:rsidRDefault="007F253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9"/>
        </w:rPr>
        <w:t>三、征集原则</w:t>
      </w:r>
    </w:p>
    <w:p w:rsidR="00712376" w:rsidRDefault="007F2537">
      <w:pPr>
        <w:widowControl/>
        <w:shd w:val="clear" w:color="auto" w:fill="FFFFFF"/>
        <w:ind w:firstLineChars="200" w:firstLine="616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推荐项目和建议应贴近人民群众的生产生活实际，能客观、真实地反映人民群众意愿和需求：一是公共性。有利于增加公共产品供给和提升公共服务均等化水平；二是普惠性。与人民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lastRenderedPageBreak/>
        <w:t>群众的日常生活密切相关，能够最大限度地扩大社会受益面，让更多人民群众得到实惠；三是可行性。符合当前常熟经济社会发展实际水平。</w:t>
      </w:r>
    </w:p>
    <w:p w:rsidR="00712376" w:rsidRDefault="007F2537">
      <w:pPr>
        <w:widowControl/>
        <w:shd w:val="clear" w:color="auto" w:fill="FFFFFF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9"/>
          <w:kern w:val="0"/>
          <w:sz w:val="29"/>
        </w:rPr>
        <w:t>四、征集方式</w:t>
      </w:r>
    </w:p>
    <w:p w:rsidR="00712376" w:rsidRDefault="007F2537">
      <w:pPr>
        <w:widowControl/>
        <w:shd w:val="clear" w:color="auto" w:fill="FFFFFF"/>
        <w:ind w:firstLineChars="200" w:firstLine="616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项目或建议征集期间，广大市民和社会各界可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将推荐项目和建议填写入《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2021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年常熟市政府民生实事项目推荐表》（详见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附件），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通过信件、传真和电子邮件等方式发送至常熟市发展和改革委员会，并注明联系人和联系方式。通讯地址：常熟市海虞北路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38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号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 xml:space="preserve"> </w:t>
      </w:r>
      <w:proofErr w:type="gramStart"/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市发改委</w:t>
      </w:r>
      <w:proofErr w:type="gramEnd"/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社会发展与改革科（邮编：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215500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），传真：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51530306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，电子信箱：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389028934 @qq.com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。</w:t>
      </w:r>
    </w:p>
    <w:p w:rsidR="00712376" w:rsidRDefault="007F2537">
      <w:pPr>
        <w:widowControl/>
        <w:shd w:val="clear" w:color="auto" w:fill="FFFFFF"/>
        <w:ind w:firstLineChars="200" w:firstLine="616"/>
        <w:rPr>
          <w:rFonts w:ascii="Microsoft YaHei UI" w:eastAsia="Microsoft YaHei UI" w:hAnsi="Microsoft YaHei UI" w:cs="宋体"/>
          <w:color w:val="333333"/>
          <w:spacing w:val="9"/>
          <w:kern w:val="0"/>
          <w:sz w:val="29"/>
          <w:szCs w:val="29"/>
        </w:rPr>
      </w:pP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附件：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《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2021</w:t>
      </w:r>
      <w:r>
        <w:rPr>
          <w:rFonts w:ascii="Microsoft YaHei UI" w:eastAsia="Microsoft YaHei UI" w:hAnsi="Microsoft YaHei UI" w:cs="宋体" w:hint="eastAsia"/>
          <w:color w:val="333333"/>
          <w:spacing w:val="9"/>
          <w:kern w:val="0"/>
          <w:sz w:val="29"/>
          <w:szCs w:val="29"/>
        </w:rPr>
        <w:t>年常熟市政府民生实事项目推荐表》</w:t>
      </w:r>
    </w:p>
    <w:sectPr w:rsidR="00712376" w:rsidSect="0071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7" w:rsidRDefault="007F2537" w:rsidP="006422BA">
      <w:r>
        <w:separator/>
      </w:r>
    </w:p>
  </w:endnote>
  <w:endnote w:type="continuationSeparator" w:id="0">
    <w:p w:rsidR="007F2537" w:rsidRDefault="007F2537" w:rsidP="0064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7" w:rsidRDefault="007F2537" w:rsidP="006422BA">
      <w:r>
        <w:separator/>
      </w:r>
    </w:p>
  </w:footnote>
  <w:footnote w:type="continuationSeparator" w:id="0">
    <w:p w:rsidR="007F2537" w:rsidRDefault="007F2537" w:rsidP="00642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469"/>
    <w:rsid w:val="00171FFB"/>
    <w:rsid w:val="00454879"/>
    <w:rsid w:val="00571EB1"/>
    <w:rsid w:val="006422BA"/>
    <w:rsid w:val="00712376"/>
    <w:rsid w:val="007F2537"/>
    <w:rsid w:val="008F1469"/>
    <w:rsid w:val="00A44F8F"/>
    <w:rsid w:val="00DD5268"/>
    <w:rsid w:val="00E528AB"/>
    <w:rsid w:val="1DA330D0"/>
    <w:rsid w:val="2E5F02B3"/>
    <w:rsid w:val="5886451A"/>
    <w:rsid w:val="606E6BF4"/>
    <w:rsid w:val="63D5064B"/>
    <w:rsid w:val="6A7B5483"/>
    <w:rsid w:val="6BA87DDD"/>
    <w:rsid w:val="7D07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7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1237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12376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712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12376"/>
    <w:rPr>
      <w:b/>
      <w:bCs/>
    </w:rPr>
  </w:style>
  <w:style w:type="character" w:styleId="a6">
    <w:name w:val="Emphasis"/>
    <w:basedOn w:val="a0"/>
    <w:uiPriority w:val="20"/>
    <w:qFormat/>
    <w:rsid w:val="00712376"/>
    <w:rPr>
      <w:i/>
      <w:iCs/>
    </w:rPr>
  </w:style>
  <w:style w:type="character" w:styleId="a7">
    <w:name w:val="Hyperlink"/>
    <w:basedOn w:val="a0"/>
    <w:uiPriority w:val="99"/>
    <w:semiHidden/>
    <w:unhideWhenUsed/>
    <w:qFormat/>
    <w:rsid w:val="00712376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237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1237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  <w:rsid w:val="00712376"/>
  </w:style>
  <w:style w:type="paragraph" w:styleId="a8">
    <w:name w:val="header"/>
    <w:basedOn w:val="a"/>
    <w:link w:val="Char0"/>
    <w:uiPriority w:val="99"/>
    <w:semiHidden/>
    <w:unhideWhenUsed/>
    <w:rsid w:val="00642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6422BA"/>
    <w:rPr>
      <w:kern w:val="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642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6422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Company>HP Inc.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发改委11</dc:creator>
  <cp:lastModifiedBy>发改委11</cp:lastModifiedBy>
  <cp:revision>5</cp:revision>
  <dcterms:created xsi:type="dcterms:W3CDTF">2020-09-22T02:47:00Z</dcterms:created>
  <dcterms:modified xsi:type="dcterms:W3CDTF">2020-09-23T00:40:00Z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