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44"/>
        </w:rPr>
        <w:t>常熟市水务局政府信息公开指南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 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为了更好地提供政府信息公开服务，本机关编制完善了《常熟市水务局政府信息公开指南》（以下简称《指南》），需要获得本机关政府信息公开服务的公民、法人和其他组织，建议在“中国常熟”政府门户网站“党务政务公开”栏目或“政务公开”专栏上查阅相关信息。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一、主动公开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（一）公开分类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本机关主动公开的政府信息公开目录分为主题分类、组配分类、体裁分类三个体系，内容包括机构概况、政策法规、规划计划、应急管理等，具体参见本机关编制的《常熟市水务局政府信息公开目录》（以下简称《目录》）。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（二）编排体系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政府信息公开目录包括索引号、信息名称、内容概述、生成日期、发布日期、发布机构等内容。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为方便市民查询及管理主动公开的政府信息，政府信息索引号按下列标准编排，使每一条主动公开的政府信息取得一个索引号。此索引号由机构代码、年份数字、流水号等构成，中间用“-”链接。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（三）获取方式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本机关对于主动公开的政府信息，主要采取网上公开信息，具体网址为：</w:t>
      </w:r>
      <w:r>
        <w:fldChar w:fldCharType="begin"/>
      </w:r>
      <w:r>
        <w:instrText xml:space="preserve"> HYPERLINK "http://www.changshu.gov.cn/" </w:instrText>
      </w:r>
      <w:r>
        <w:fldChar w:fldCharType="separate"/>
      </w:r>
      <w:r>
        <w:rPr>
          <w:rFonts w:hint="eastAsia" w:ascii="宋体" w:hAnsi="宋体" w:eastAsia="宋体" w:cs="宋体"/>
          <w:kern w:val="0"/>
          <w:sz w:val="28"/>
        </w:rPr>
        <w:t>www.changshu.gov.cn</w:t>
      </w:r>
      <w:r>
        <w:rPr>
          <w:rFonts w:hint="eastAsia" w:ascii="宋体" w:hAnsi="宋体" w:eastAsia="宋体" w:cs="宋体"/>
          <w:kern w:val="0"/>
          <w:sz w:val="28"/>
        </w:rPr>
        <w:fldChar w:fldCharType="end"/>
      </w:r>
      <w:r>
        <w:rPr>
          <w:rFonts w:hint="eastAsia" w:ascii="宋体" w:hAnsi="宋体" w:eastAsia="宋体" w:cs="宋体"/>
          <w:kern w:val="0"/>
          <w:sz w:val="28"/>
          <w:szCs w:val="28"/>
        </w:rPr>
        <w:t>；本机关还将采用以下辅助形式主动公开政府信息（根据实际情况选择）：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1．召开新闻发布会公开政府信息；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2．通过广播、电视、报纸等公共媒体公开政府信息；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3．通过常熟市现行文件查阅中心（市行政服务中心和档案局）对外公开政府信息。 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（四）公开时限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本机关属于主动公开范围的政府信息，应当自该信息形成或者变更之日起20个工作日内予以公开。法律、法规对政府信息公开的期限另有规定的，从其规定。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二、依申请公开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公民、法人和其他组织需要本机关主动公开以外的政府信息，可以通过互联网、信函、传真等途径向本机关申请获取。本机关依申请提供信息时，根据掌握该信息的实际状态进行提供，不对信息进行加工、统计、研究、分析或者其他处理。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（一）受理机构（接受网上和信函、传真申请）: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本机关在正常工作日受理政府信息公开申请，受理机构为常熟市水务局法制与行政许可服务科，受理机构联系电话：52899025，传真号码：52003318，通信地址：常熟市珠江路172号常熟市水务局，邮政编码：215500。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（二）提出申请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向本机关提出申请的，推荐填写《政府信息公开申请表》（以下简称《申请表》）。申请表复制有效，申请表可向受理机构处申请领取或自行复制，也可在“中国常熟”政府门户网站上下载电子版本，具体网址为www.changshu.gov.cn。为了提高处理申请的效率，申请人对所需信息的描述请尽量详尽、明确；若有可能，请提供该信息的标题、发布时间、文号或者其他有助于本机关确定信息载体的提示。申请时须提供有效身份证件或者证明文件。申请人能够根据《目录》事先确定所需信息的索取号的，本机关将当场答复或者立即答复予以公开。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1．通过互联网提出申请。申请人在“中国常熟”政府门户网站上填写电子版《申请表》后，通过电子邮件方式发至受理机构电子邮箱即可。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2．信函、传真申请。申请人通过信函方式提出申请的，请在信封左下角注明“政府信息公开申请”的字样；申请人通过传真方式提出申请的，请相应注明“政府信息公开申请”的字样。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3．特别程序。申请人采用书面形式确有困难的，申请人可以通过口头提出申请，由本机关代为填写政府信息公开申请。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（三）申请处理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本机关收到申请后，应当场登记。除可以当场予以答复的外，应当自登记之日起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 w:cs="宋体"/>
          <w:kern w:val="0"/>
          <w:sz w:val="28"/>
          <w:szCs w:val="28"/>
        </w:rPr>
        <w:t>个工作日内进行实质性审查，并根据下列不同情况，作出答复：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1．属于应当公开的，制作公开决定书；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2．属于免予公开的，制作不予公开决定书；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3．属于主动公开的政府信息，各单位已经主动向社会公开的，应当指引告知信息公开权利人；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4．属于应当主动公开，但未公开的政府信息，应当向社会公开，并且指引告知信息公开权利人；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5．申请的政府信息不属于受理机关掌握范围的，应当告知申请人，如能够确定该信息掌握机关的，应当告知联系方式；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6．申请公开的政府信息不存在的，应当告知申请人；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7．申请公开的内容不明确的，应当告知申请人更改、补充。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因正当理由不能在规定的期限内作出答复的，经上一级政府信息公开工作机构同意，可以将答复的期限适当延长，并书面告知申请人，延长期限最长不超过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 w:cs="宋体"/>
          <w:kern w:val="0"/>
          <w:sz w:val="28"/>
          <w:szCs w:val="28"/>
        </w:rPr>
        <w:t>个工作日。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 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附件：1．常熟市依申请公开政府信息工作流程图</w:t>
      </w:r>
    </w:p>
    <w:p>
      <w:pPr>
        <w:widowControl/>
        <w:spacing w:line="560" w:lineRule="exact"/>
        <w:ind w:firstLine="482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　　　2．政府信息公开申请表</w:t>
      </w:r>
    </w:p>
    <w:p>
      <w:pPr>
        <w:widowControl/>
        <w:jc w:val="left"/>
        <w:rPr>
          <w:rFonts w:asciiTheme="minorEastAsia" w:hAnsiTheme="minorEastAsia"/>
          <w:sz w:val="28"/>
          <w:szCs w:val="28"/>
        </w:rPr>
        <w:sectPr>
          <w:footerReference r:id="rId3" w:type="default"/>
          <w:pgSz w:w="11906" w:h="16838"/>
          <w:pgMar w:top="1418" w:right="1418" w:bottom="1701" w:left="1701" w:header="851" w:footer="1134" w:gutter="0"/>
          <w:pgNumType w:fmt="numberInDash"/>
          <w:cols w:space="425" w:num="1"/>
          <w:docGrid w:type="lines" w:linePitch="312" w:charSpace="0"/>
        </w:sectPr>
      </w:pPr>
      <w:r>
        <w:rPr>
          <w:rFonts w:asciiTheme="minorEastAsia" w:hAnsiTheme="minorEastAsia"/>
          <w:sz w:val="28"/>
          <w:szCs w:val="28"/>
        </w:rPr>
        <w:br w:type="page"/>
      </w:r>
    </w:p>
    <w:p>
      <w:pPr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附件1：</w:t>
      </w:r>
    </w:p>
    <w:p>
      <w:pPr>
        <w:jc w:val="center"/>
        <w:rPr>
          <w:rFonts w:hint="eastAsia" w:ascii="宋体" w:hAnsi="宋体" w:eastAsia="宋体"/>
          <w:sz w:val="28"/>
          <w:szCs w:val="28"/>
          <w:lang w:eastAsia="zh-CN"/>
        </w:rPr>
        <w:sectPr>
          <w:pgSz w:w="16838" w:h="11906" w:orient="landscape"/>
          <w:pgMar w:top="1701" w:right="1418" w:bottom="1418" w:left="1701" w:header="851" w:footer="1134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8388985" cy="4475480"/>
            <wp:effectExtent l="0" t="0" r="12065" b="1270"/>
            <wp:docPr id="4" name="图片 4" descr="图片 0_20240314142505(1)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 0_20240314142505(1)_00"/>
                    <pic:cNvPicPr>
                      <a:picLocks noChangeAspect="1"/>
                    </pic:cNvPicPr>
                  </pic:nvPicPr>
                  <pic:blipFill>
                    <a:blip r:embed="rId5"/>
                    <a:srcRect l="10262" t="18813" r="10010" b="21042"/>
                    <a:stretch>
                      <a:fillRect/>
                    </a:stretch>
                  </pic:blipFill>
                  <pic:spPr>
                    <a:xfrm>
                      <a:off x="0" y="0"/>
                      <a:ext cx="8388985" cy="447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8"/>
          <w:szCs w:val="28"/>
        </w:rPr>
        <w:br w:type="page"/>
      </w:r>
      <w:bookmarkStart w:id="0" w:name="_GoBack"/>
      <w:bookmarkEnd w:id="0"/>
    </w:p>
    <w:p>
      <w:pPr>
        <w:widowControl/>
        <w:jc w:val="left"/>
        <w:rPr>
          <w:rFonts w:ascii="宋体" w:hAnsi="宋体" w:eastAsia="宋体"/>
          <w:sz w:val="28"/>
          <w:szCs w:val="28"/>
        </w:rPr>
      </w:pPr>
    </w:p>
    <w:p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附件2：</w:t>
      </w:r>
    </w:p>
    <w:p>
      <w:pPr>
        <w:spacing w:line="590" w:lineRule="exact"/>
        <w:jc w:val="center"/>
        <w:rPr>
          <w:rFonts w:ascii="方正小标宋_GBK" w:eastAsia="方正小标宋_GBK"/>
          <w:sz w:val="44"/>
        </w:rPr>
      </w:pPr>
      <w:r>
        <w:rPr>
          <w:rFonts w:hint="eastAsia" w:ascii="方正小标宋_GBK" w:eastAsia="方正小标宋_GBK"/>
          <w:sz w:val="44"/>
        </w:rPr>
        <w:t>政府信息公开申请表</w:t>
      </w:r>
    </w:p>
    <w:p>
      <w:pPr>
        <w:spacing w:line="590" w:lineRule="exact"/>
        <w:jc w:val="center"/>
        <w:rPr>
          <w:rFonts w:ascii="方正小标宋_GBK" w:eastAsia="方正小标宋_GBK"/>
          <w:sz w:val="44"/>
        </w:rPr>
      </w:pPr>
    </w:p>
    <w:tbl>
      <w:tblPr>
        <w:tblStyle w:val="6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828"/>
        <w:gridCol w:w="1840"/>
        <w:gridCol w:w="1680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申请人信息</w:t>
            </w:r>
          </w:p>
        </w:tc>
        <w:tc>
          <w:tcPr>
            <w:tcW w:w="1420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公 民</w:t>
            </w:r>
          </w:p>
        </w:tc>
        <w:tc>
          <w:tcPr>
            <w:tcW w:w="142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姓    名</w:t>
            </w:r>
          </w:p>
        </w:tc>
        <w:tc>
          <w:tcPr>
            <w:tcW w:w="184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工作单位</w:t>
            </w:r>
          </w:p>
        </w:tc>
        <w:tc>
          <w:tcPr>
            <w:tcW w:w="210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证件名称</w:t>
            </w:r>
          </w:p>
        </w:tc>
        <w:tc>
          <w:tcPr>
            <w:tcW w:w="184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证件号码</w:t>
            </w:r>
          </w:p>
        </w:tc>
        <w:tc>
          <w:tcPr>
            <w:tcW w:w="210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联系电话</w:t>
            </w:r>
          </w:p>
        </w:tc>
        <w:tc>
          <w:tcPr>
            <w:tcW w:w="184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邮政编码</w:t>
            </w:r>
          </w:p>
        </w:tc>
        <w:tc>
          <w:tcPr>
            <w:tcW w:w="210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电子邮箱</w:t>
            </w:r>
          </w:p>
        </w:tc>
        <w:tc>
          <w:tcPr>
            <w:tcW w:w="184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传    真</w:t>
            </w:r>
          </w:p>
        </w:tc>
        <w:tc>
          <w:tcPr>
            <w:tcW w:w="210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联系地址</w:t>
            </w:r>
          </w:p>
        </w:tc>
        <w:tc>
          <w:tcPr>
            <w:tcW w:w="5620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法人/其他组织</w:t>
            </w:r>
          </w:p>
        </w:tc>
        <w:tc>
          <w:tcPr>
            <w:tcW w:w="142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法人/其他组织名称</w:t>
            </w:r>
          </w:p>
        </w:tc>
        <w:tc>
          <w:tcPr>
            <w:tcW w:w="184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组织机构代码</w:t>
            </w:r>
          </w:p>
          <w:p>
            <w:pPr>
              <w:adjustRightInd w:val="0"/>
              <w:snapToGrid w:val="0"/>
              <w:spacing w:line="0" w:lineRule="atLeast"/>
              <w:jc w:val="center"/>
              <w:rPr>
                <w:rFonts w:ascii="方正楷体_GBK" w:eastAsia="方正楷体_GBK"/>
                <w:szCs w:val="21"/>
              </w:rPr>
            </w:pPr>
            <w:r>
              <w:rPr>
                <w:rFonts w:hint="eastAsia" w:ascii="方正楷体_GBK" w:eastAsia="方正楷体_GBK"/>
                <w:szCs w:val="21"/>
              </w:rPr>
              <w:t>（</w:t>
            </w:r>
            <w:r>
              <w:rPr>
                <w:rFonts w:hint="eastAsia" w:ascii="方正楷体_GBK" w:eastAsia="方正楷体_GBK"/>
                <w:spacing w:val="-10"/>
                <w:szCs w:val="21"/>
              </w:rPr>
              <w:t>社会信用代码</w:t>
            </w:r>
            <w:r>
              <w:rPr>
                <w:rFonts w:hint="eastAsia" w:ascii="方正楷体_GBK" w:eastAsia="方正楷体_GBK"/>
                <w:szCs w:val="21"/>
              </w:rPr>
              <w:t>）</w:t>
            </w:r>
          </w:p>
        </w:tc>
        <w:tc>
          <w:tcPr>
            <w:tcW w:w="210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法定代表人</w:t>
            </w:r>
          </w:p>
        </w:tc>
        <w:tc>
          <w:tcPr>
            <w:tcW w:w="184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联系人姓名</w:t>
            </w:r>
          </w:p>
        </w:tc>
        <w:tc>
          <w:tcPr>
            <w:tcW w:w="210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联系电话</w:t>
            </w:r>
          </w:p>
        </w:tc>
        <w:tc>
          <w:tcPr>
            <w:tcW w:w="184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邮政编码</w:t>
            </w:r>
          </w:p>
        </w:tc>
        <w:tc>
          <w:tcPr>
            <w:tcW w:w="210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电子邮箱</w:t>
            </w:r>
          </w:p>
        </w:tc>
        <w:tc>
          <w:tcPr>
            <w:tcW w:w="184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68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传    真</w:t>
            </w:r>
          </w:p>
        </w:tc>
        <w:tc>
          <w:tcPr>
            <w:tcW w:w="2100" w:type="dxa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联系地址</w:t>
            </w:r>
          </w:p>
        </w:tc>
        <w:tc>
          <w:tcPr>
            <w:tcW w:w="5620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468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2840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申请时间</w:t>
            </w:r>
          </w:p>
        </w:tc>
        <w:tc>
          <w:tcPr>
            <w:tcW w:w="5620" w:type="dxa"/>
            <w:gridSpan w:val="3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8" w:hRule="atLeast"/>
        </w:trPr>
        <w:tc>
          <w:tcPr>
            <w:tcW w:w="468" w:type="dxa"/>
            <w:vMerge w:val="restart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所需信息情况</w:t>
            </w:r>
          </w:p>
        </w:tc>
        <w:tc>
          <w:tcPr>
            <w:tcW w:w="2012" w:type="dxa"/>
            <w:gridSpan w:val="2"/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所需信息的内容描述</w:t>
            </w:r>
          </w:p>
        </w:tc>
        <w:tc>
          <w:tcPr>
            <w:tcW w:w="6448" w:type="dxa"/>
            <w:gridSpan w:val="4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8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2012" w:type="dxa"/>
            <w:gridSpan w:val="2"/>
            <w:vAlign w:val="center"/>
          </w:tcPr>
          <w:p>
            <w:pPr>
              <w:adjustRightInd w:val="0"/>
              <w:snapToGrid w:val="0"/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所需信息的用途</w:t>
            </w:r>
          </w:p>
        </w:tc>
        <w:tc>
          <w:tcPr>
            <w:tcW w:w="6448" w:type="dxa"/>
            <w:gridSpan w:val="4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7" w:hRule="atLeast"/>
        </w:trPr>
        <w:tc>
          <w:tcPr>
            <w:tcW w:w="468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方正楷体_GBK" w:eastAsia="方正楷体_GBK"/>
                <w:sz w:val="24"/>
              </w:rPr>
            </w:pPr>
          </w:p>
        </w:tc>
        <w:tc>
          <w:tcPr>
            <w:tcW w:w="8460" w:type="dxa"/>
            <w:gridSpan w:val="6"/>
          </w:tcPr>
          <w:p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获取政府信息的方式（单选）</w:t>
            </w:r>
          </w:p>
          <w:p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□ 电子邮件</w:t>
            </w:r>
          </w:p>
          <w:p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□ 信函</w:t>
            </w:r>
          </w:p>
          <w:p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□ 传真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8928" w:type="dxa"/>
            <w:gridSpan w:val="7"/>
            <w:vAlign w:val="center"/>
          </w:tcPr>
          <w:p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pacing w:val="-6"/>
                <w:szCs w:val="21"/>
              </w:rPr>
            </w:pPr>
            <w:r>
              <w:rPr>
                <w:rFonts w:hint="eastAsia" w:ascii="方正楷体_GBK" w:eastAsia="方正楷体_GBK"/>
                <w:color w:val="000000"/>
                <w:spacing w:val="-6"/>
                <w:szCs w:val="21"/>
              </w:rPr>
              <w:t>1.申请人为公民的，请附</w:t>
            </w:r>
            <w:r>
              <w:rPr>
                <w:rFonts w:ascii="方正楷体_GBK" w:eastAsia="方正楷体_GBK"/>
                <w:color w:val="000000"/>
                <w:spacing w:val="-6"/>
                <w:szCs w:val="21"/>
              </w:rPr>
              <w:t>有效身份证件</w:t>
            </w:r>
            <w:r>
              <w:rPr>
                <w:rFonts w:hint="eastAsia" w:ascii="方正楷体_GBK" w:eastAsia="方正楷体_GBK"/>
                <w:color w:val="000000"/>
                <w:spacing w:val="-6"/>
                <w:szCs w:val="21"/>
              </w:rPr>
              <w:t>复印件；申请人为法人/其他组织的，请附</w:t>
            </w:r>
            <w:r>
              <w:rPr>
                <w:rFonts w:hint="eastAsia" w:ascii="方正楷体_GBK" w:eastAsia="方正楷体_GBK"/>
                <w:spacing w:val="-6"/>
                <w:szCs w:val="21"/>
              </w:rPr>
              <w:t>组织机构代码/社会信用代码证书复印件。</w:t>
            </w:r>
          </w:p>
          <w:p>
            <w:pPr>
              <w:adjustRightInd w:val="0"/>
              <w:snapToGrid w:val="0"/>
              <w:spacing w:line="0" w:lineRule="atLeast"/>
              <w:rPr>
                <w:rFonts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color w:val="000000"/>
                <w:spacing w:val="-6"/>
                <w:szCs w:val="21"/>
              </w:rPr>
              <w:t>2.</w:t>
            </w:r>
            <w:r>
              <w:rPr>
                <w:rFonts w:ascii="方正楷体_GBK" w:eastAsia="方正楷体_GBK"/>
                <w:color w:val="000000"/>
                <w:spacing w:val="-6"/>
                <w:szCs w:val="21"/>
              </w:rPr>
              <w:t>本人（单位）承诺所获取的政府信息</w:t>
            </w:r>
            <w:r>
              <w:rPr>
                <w:rFonts w:hint="eastAsia" w:ascii="方正楷体_GBK" w:eastAsia="方正楷体_GBK"/>
                <w:color w:val="000000"/>
                <w:spacing w:val="-6"/>
                <w:szCs w:val="21"/>
              </w:rPr>
              <w:t>，</w:t>
            </w:r>
            <w:r>
              <w:rPr>
                <w:rFonts w:ascii="方正楷体_GBK" w:eastAsia="方正楷体_GBK"/>
                <w:color w:val="000000"/>
                <w:spacing w:val="-6"/>
                <w:szCs w:val="21"/>
              </w:rPr>
              <w:t>只用于自身的特殊需要</w:t>
            </w:r>
            <w:r>
              <w:rPr>
                <w:rFonts w:hint="eastAsia" w:ascii="方正楷体_GBK" w:eastAsia="方正楷体_GBK"/>
                <w:color w:val="000000"/>
                <w:spacing w:val="-6"/>
                <w:szCs w:val="21"/>
              </w:rPr>
              <w:t>，</w:t>
            </w:r>
            <w:r>
              <w:rPr>
                <w:rFonts w:ascii="方正楷体_GBK" w:eastAsia="方正楷体_GBK"/>
                <w:color w:val="000000"/>
                <w:spacing w:val="-6"/>
                <w:szCs w:val="21"/>
              </w:rPr>
              <w:t>不作任何炒作及随意扩大公开范围。</w:t>
            </w:r>
          </w:p>
        </w:tc>
      </w:tr>
    </w:tbl>
    <w:p>
      <w:pPr>
        <w:rPr>
          <w:rFonts w:ascii="宋体" w:hAnsi="宋体" w:eastAsia="宋体"/>
          <w:sz w:val="28"/>
          <w:szCs w:val="28"/>
        </w:rPr>
      </w:pPr>
    </w:p>
    <w:sectPr>
      <w:pgSz w:w="11906" w:h="16838"/>
      <w:pgMar w:top="1418" w:right="1418" w:bottom="1701" w:left="1701" w:header="851" w:footer="1134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20B0300000000000000"/>
    <w:charset w:val="86"/>
    <w:family w:val="swiss"/>
    <w:pitch w:val="default"/>
    <w:sig w:usb0="00000000" w:usb1="00000000" w:usb2="00000016" w:usb3="00000000" w:csb0="00060007" w:csb1="00000000"/>
  </w:font>
  <w:font w:name="方正楷体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805614"/>
      <w:docPartObj>
        <w:docPartGallery w:val="autotext"/>
      </w:docPartObj>
    </w:sdtPr>
    <w:sdtContent>
      <w:p>
        <w:pPr>
          <w:pStyle w:val="3"/>
          <w:jc w:val="center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5MmJlZGJlODAyYWE0ODQ0YmNlYzM4MTRlMGViMTYifQ=="/>
  </w:docVars>
  <w:rsids>
    <w:rsidRoot w:val="00D97D62"/>
    <w:rsid w:val="00073772"/>
    <w:rsid w:val="00145A67"/>
    <w:rsid w:val="001F1333"/>
    <w:rsid w:val="00236FCB"/>
    <w:rsid w:val="002B3770"/>
    <w:rsid w:val="00305B90"/>
    <w:rsid w:val="00447CA1"/>
    <w:rsid w:val="00471614"/>
    <w:rsid w:val="004C7B69"/>
    <w:rsid w:val="008E03A1"/>
    <w:rsid w:val="008F19A2"/>
    <w:rsid w:val="0090671B"/>
    <w:rsid w:val="009B2484"/>
    <w:rsid w:val="00AA1564"/>
    <w:rsid w:val="00C45D42"/>
    <w:rsid w:val="00D97D62"/>
    <w:rsid w:val="00DB0481"/>
    <w:rsid w:val="00DF59C8"/>
    <w:rsid w:val="00E70F8A"/>
    <w:rsid w:val="00FB255A"/>
    <w:rsid w:val="64BD7273"/>
    <w:rsid w:val="75D3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autoRedefine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</w:style>
  <w:style w:type="character" w:styleId="9">
    <w:name w:val="Hyperlink"/>
    <w:basedOn w:val="7"/>
    <w:unhideWhenUsed/>
    <w:uiPriority w:val="99"/>
    <w:rPr>
      <w:color w:val="0000FF"/>
      <w:u w:val="none"/>
    </w:rPr>
  </w:style>
  <w:style w:type="character" w:customStyle="1" w:styleId="10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uiPriority w:val="99"/>
    <w:rPr>
      <w:sz w:val="18"/>
      <w:szCs w:val="18"/>
    </w:rPr>
  </w:style>
  <w:style w:type="character" w:customStyle="1" w:styleId="12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7</Pages>
  <Words>1091</Words>
  <Characters>1114</Characters>
  <Lines>46</Lines>
  <Paragraphs>33</Paragraphs>
  <TotalTime>18</TotalTime>
  <ScaleCrop>false</ScaleCrop>
  <LinksUpToDate>false</LinksUpToDate>
  <CharactersWithSpaces>2172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2023-03-15T05:55:00Z</dcterms:created>
  <dc:creator>卢嘉</dc:creator>
  <cp:lastModifiedBy>黄桃桃</cp:lastModifiedBy>
  <dcterms:modified xsi:type="dcterms:W3CDTF">2024-03-14T06:44:57Z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2BEEC791A297496BB5A75A948E7060C6_13</vt:lpwstr>
  </property>
</Properties>
</file>