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1F" w:rsidRDefault="00BB2970" w:rsidP="00BB2970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关于</w:t>
      </w:r>
      <w:r w:rsidRPr="00800A9F">
        <w:rPr>
          <w:rFonts w:asciiTheme="minorEastAsia" w:hAnsiTheme="minorEastAsia"/>
          <w:b/>
          <w:sz w:val="30"/>
          <w:szCs w:val="30"/>
        </w:rPr>
        <w:t>废止</w:t>
      </w:r>
      <w:r w:rsidR="0024571C">
        <w:rPr>
          <w:rFonts w:asciiTheme="minorEastAsia" w:hAnsiTheme="minorEastAsia" w:hint="eastAsia"/>
          <w:b/>
          <w:sz w:val="30"/>
          <w:szCs w:val="30"/>
        </w:rPr>
        <w:t>《</w:t>
      </w:r>
      <w:r w:rsidR="0024571C" w:rsidRPr="00800A9F">
        <w:rPr>
          <w:rFonts w:asciiTheme="minorEastAsia" w:hAnsiTheme="minorEastAsia" w:hint="eastAsia"/>
          <w:b/>
          <w:sz w:val="30"/>
          <w:szCs w:val="30"/>
        </w:rPr>
        <w:t>常熟市长江防洪工程管理实施办法</w:t>
      </w:r>
      <w:r w:rsidR="0024571C">
        <w:rPr>
          <w:rFonts w:asciiTheme="minorEastAsia" w:hAnsiTheme="minorEastAsia" w:hint="eastAsia"/>
          <w:b/>
          <w:sz w:val="30"/>
          <w:szCs w:val="30"/>
        </w:rPr>
        <w:t>》</w:t>
      </w:r>
      <w:r w:rsidRPr="00800A9F">
        <w:rPr>
          <w:rFonts w:asciiTheme="minorEastAsia" w:hAnsiTheme="minorEastAsia" w:hint="eastAsia"/>
          <w:b/>
          <w:sz w:val="30"/>
          <w:szCs w:val="30"/>
        </w:rPr>
        <w:t>的通知</w:t>
      </w:r>
    </w:p>
    <w:p w:rsidR="00BB2970" w:rsidRDefault="00BB2970" w:rsidP="00BB2970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</w:p>
    <w:p w:rsidR="00BB2970" w:rsidRDefault="00BB2970" w:rsidP="00BB297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0B1">
        <w:rPr>
          <w:rFonts w:ascii="仿宋_GB2312" w:eastAsia="仿宋_GB2312" w:hAnsi="宋体" w:cs="宋体" w:hint="eastAsia"/>
          <w:color w:val="000000"/>
          <w:sz w:val="32"/>
          <w:szCs w:val="32"/>
        </w:rPr>
        <w:t>根据《规章制定程序条例》《江苏省规范性文件制定和备案规定》《苏州市行政规范性文件制定和监督管理规定》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文件规定和上级规范性文件管理</w:t>
      </w:r>
      <w:r w:rsidRPr="001340B1">
        <w:rPr>
          <w:rFonts w:ascii="仿宋_GB2312" w:eastAsia="仿宋_GB2312" w:hAnsi="宋体" w:cs="宋体" w:hint="eastAsia"/>
          <w:color w:val="000000"/>
          <w:sz w:val="32"/>
          <w:szCs w:val="32"/>
        </w:rPr>
        <w:t>要求，结合当前我市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实际工作</w:t>
      </w:r>
      <w:r w:rsidRPr="001340B1">
        <w:rPr>
          <w:rFonts w:ascii="仿宋_GB2312" w:eastAsia="仿宋_GB2312" w:hAnsi="宋体" w:cs="宋体" w:hint="eastAsia"/>
          <w:color w:val="000000"/>
          <w:sz w:val="32"/>
          <w:szCs w:val="32"/>
        </w:rPr>
        <w:t>需要，</w:t>
      </w:r>
      <w:r>
        <w:rPr>
          <w:rFonts w:ascii="仿宋_GB2312" w:eastAsia="仿宋_GB2312" w:hint="eastAsia"/>
          <w:sz w:val="32"/>
          <w:szCs w:val="32"/>
        </w:rPr>
        <w:t>经清理，决定对</w:t>
      </w:r>
      <w:r w:rsidR="0024571C">
        <w:rPr>
          <w:rFonts w:asciiTheme="minorEastAsia" w:hAnsiTheme="minorEastAsia" w:hint="eastAsia"/>
          <w:b/>
          <w:sz w:val="30"/>
          <w:szCs w:val="30"/>
        </w:rPr>
        <w:t>《</w:t>
      </w:r>
      <w:r w:rsidR="0024571C" w:rsidRPr="00800A9F">
        <w:rPr>
          <w:rFonts w:asciiTheme="minorEastAsia" w:hAnsiTheme="minorEastAsia" w:hint="eastAsia"/>
          <w:b/>
          <w:sz w:val="30"/>
          <w:szCs w:val="30"/>
        </w:rPr>
        <w:t>常熟市长江防洪工程管理实施办法</w:t>
      </w:r>
      <w:r w:rsidR="0024571C">
        <w:rPr>
          <w:rFonts w:asciiTheme="minorEastAsia" w:hAnsiTheme="minorEastAsia" w:hint="eastAsia"/>
          <w:b/>
          <w:sz w:val="30"/>
          <w:szCs w:val="30"/>
        </w:rPr>
        <w:t>》</w:t>
      </w:r>
      <w:r>
        <w:rPr>
          <w:rFonts w:ascii="仿宋_GB2312" w:eastAsia="仿宋_GB2312" w:hint="eastAsia"/>
          <w:sz w:val="32"/>
          <w:szCs w:val="32"/>
        </w:rPr>
        <w:t>予以废止</w:t>
      </w:r>
      <w:r w:rsidRPr="003E0C29">
        <w:rPr>
          <w:rFonts w:ascii="仿宋_GB2312" w:eastAsia="仿宋_GB2312" w:hint="eastAsia"/>
          <w:sz w:val="32"/>
          <w:szCs w:val="32"/>
        </w:rPr>
        <w:t>。根据《中华人民共和国政府信息公开条例》规定，现将清理结果予以公布，请认真贯彻执行。</w:t>
      </w:r>
    </w:p>
    <w:p w:rsidR="0024571C" w:rsidRDefault="0024571C" w:rsidP="00BB297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4571C" w:rsidRDefault="0024571C" w:rsidP="0024571C">
      <w:pPr>
        <w:spacing w:line="60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常熟市水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局</w:t>
      </w:r>
    </w:p>
    <w:p w:rsidR="0024571C" w:rsidRPr="003E0C29" w:rsidRDefault="0024571C" w:rsidP="0024571C">
      <w:pPr>
        <w:spacing w:line="60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2022年5月2</w:t>
      </w:r>
      <w:r w:rsidR="00D025F8"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p w:rsidR="00BB2970" w:rsidRPr="00BB2970" w:rsidRDefault="00BB2970" w:rsidP="00BB2970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</w:p>
    <w:sectPr w:rsidR="00BB2970" w:rsidRPr="00BB2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47" w:rsidRDefault="00275F47" w:rsidP="00BB2970">
      <w:r>
        <w:separator/>
      </w:r>
    </w:p>
  </w:endnote>
  <w:endnote w:type="continuationSeparator" w:id="0">
    <w:p w:rsidR="00275F47" w:rsidRDefault="00275F47" w:rsidP="00BB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47" w:rsidRDefault="00275F47" w:rsidP="00BB2970">
      <w:r>
        <w:separator/>
      </w:r>
    </w:p>
  </w:footnote>
  <w:footnote w:type="continuationSeparator" w:id="0">
    <w:p w:rsidR="00275F47" w:rsidRDefault="00275F47" w:rsidP="00BB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970"/>
    <w:rsid w:val="0024571C"/>
    <w:rsid w:val="00275F47"/>
    <w:rsid w:val="00B2251F"/>
    <w:rsid w:val="00BB2970"/>
    <w:rsid w:val="00D025F8"/>
    <w:rsid w:val="00F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9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9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</dc:creator>
  <cp:keywords/>
  <dc:description/>
  <cp:lastModifiedBy>陆小祥</cp:lastModifiedBy>
  <cp:revision>4</cp:revision>
  <dcterms:created xsi:type="dcterms:W3CDTF">2022-05-23T06:12:00Z</dcterms:created>
  <dcterms:modified xsi:type="dcterms:W3CDTF">2022-05-24T01:04:00Z</dcterms:modified>
</cp:coreProperties>
</file>