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1B" w:rsidRDefault="00123C1B" w:rsidP="00123C1B">
      <w:pPr>
        <w:spacing w:line="580" w:lineRule="exact"/>
        <w:rPr>
          <w:rFonts w:ascii="黑体" w:eastAsia="黑体" w:hAnsi="黑体" w:hint="eastAsia"/>
          <w:sz w:val="32"/>
          <w:szCs w:val="32"/>
        </w:rPr>
      </w:pPr>
      <w:r w:rsidRPr="007807F0">
        <w:rPr>
          <w:rFonts w:ascii="黑体" w:eastAsia="黑体" w:hAnsi="黑体" w:hint="eastAsia"/>
          <w:sz w:val="32"/>
          <w:szCs w:val="32"/>
        </w:rPr>
        <w:t>附件</w:t>
      </w:r>
    </w:p>
    <w:p w:rsidR="00123C1B" w:rsidRPr="007807F0" w:rsidRDefault="00123C1B" w:rsidP="00123C1B">
      <w:pPr>
        <w:spacing w:line="580" w:lineRule="exact"/>
        <w:rPr>
          <w:rFonts w:ascii="黑体" w:eastAsia="黑体" w:hAnsi="黑体"/>
          <w:sz w:val="32"/>
          <w:szCs w:val="32"/>
        </w:rPr>
      </w:pPr>
    </w:p>
    <w:p w:rsidR="00123C1B" w:rsidRPr="00F51B57" w:rsidRDefault="00123C1B" w:rsidP="00123C1B">
      <w:pPr>
        <w:spacing w:line="560" w:lineRule="exact"/>
        <w:ind w:left="792" w:hangingChars="180" w:hanging="792"/>
        <w:jc w:val="center"/>
        <w:rPr>
          <w:rFonts w:eastAsia="方正小标宋_GBK"/>
          <w:sz w:val="44"/>
          <w:szCs w:val="44"/>
        </w:rPr>
      </w:pPr>
      <w:r w:rsidRPr="00F51B57">
        <w:rPr>
          <w:rFonts w:eastAsia="方正小标宋_GBK" w:hint="eastAsia"/>
          <w:sz w:val="44"/>
          <w:szCs w:val="44"/>
        </w:rPr>
        <w:t>《江苏省精神卫生条例（草案）》</w:t>
      </w:r>
    </w:p>
    <w:p w:rsidR="00123C1B" w:rsidRPr="00F51B57" w:rsidRDefault="00123C1B" w:rsidP="00123C1B">
      <w:pPr>
        <w:spacing w:line="560" w:lineRule="exact"/>
        <w:ind w:left="792" w:hangingChars="180" w:hanging="792"/>
        <w:jc w:val="center"/>
        <w:rPr>
          <w:rFonts w:eastAsia="方正小标宋_GBK"/>
          <w:sz w:val="44"/>
          <w:szCs w:val="44"/>
        </w:rPr>
      </w:pPr>
      <w:r w:rsidRPr="00F51B57">
        <w:rPr>
          <w:rFonts w:eastAsia="方正小标宋_GBK" w:hint="eastAsia"/>
          <w:sz w:val="44"/>
          <w:szCs w:val="44"/>
        </w:rPr>
        <w:t>（送审稿）</w:t>
      </w:r>
    </w:p>
    <w:p w:rsidR="00123C1B" w:rsidRPr="00F51B57" w:rsidRDefault="00123C1B" w:rsidP="00123C1B">
      <w:pPr>
        <w:spacing w:line="560" w:lineRule="exact"/>
        <w:ind w:leftChars="100" w:left="210" w:firstLineChars="600" w:firstLine="2640"/>
        <w:rPr>
          <w:rFonts w:eastAsia="方正小标宋_GBK"/>
          <w:sz w:val="44"/>
          <w:szCs w:val="44"/>
        </w:rPr>
      </w:pPr>
    </w:p>
    <w:p w:rsidR="00123C1B" w:rsidRPr="00F51B57" w:rsidRDefault="00123C1B" w:rsidP="00123C1B">
      <w:pPr>
        <w:spacing w:line="560" w:lineRule="exact"/>
        <w:ind w:firstLineChars="200" w:firstLine="640"/>
        <w:jc w:val="center"/>
        <w:rPr>
          <w:kern w:val="0"/>
          <w:sz w:val="32"/>
          <w:szCs w:val="32"/>
        </w:rPr>
      </w:pPr>
    </w:p>
    <w:p w:rsidR="00123C1B" w:rsidRPr="00F51B57" w:rsidRDefault="00123C1B" w:rsidP="00123C1B">
      <w:pPr>
        <w:spacing w:line="560" w:lineRule="exact"/>
        <w:ind w:firstLineChars="200" w:firstLine="640"/>
        <w:jc w:val="center"/>
        <w:rPr>
          <w:rFonts w:eastAsia="黑体"/>
          <w:sz w:val="32"/>
          <w:szCs w:val="32"/>
        </w:rPr>
      </w:pPr>
      <w:r w:rsidRPr="00F51B57">
        <w:rPr>
          <w:rFonts w:eastAsia="黑体" w:hint="eastAsia"/>
          <w:sz w:val="32"/>
          <w:szCs w:val="32"/>
        </w:rPr>
        <w:t>目</w:t>
      </w:r>
      <w:r w:rsidRPr="00F51B57">
        <w:rPr>
          <w:rFonts w:eastAsia="黑体"/>
          <w:sz w:val="32"/>
          <w:szCs w:val="32"/>
        </w:rPr>
        <w:t xml:space="preserve">  </w:t>
      </w:r>
      <w:r w:rsidRPr="00F51B57">
        <w:rPr>
          <w:rFonts w:eastAsia="黑体" w:hint="eastAsia"/>
          <w:sz w:val="32"/>
          <w:szCs w:val="32"/>
        </w:rPr>
        <w:t>录</w:t>
      </w:r>
    </w:p>
    <w:p w:rsidR="00123C1B" w:rsidRPr="00F51B57" w:rsidRDefault="00123C1B" w:rsidP="00123C1B">
      <w:pPr>
        <w:spacing w:line="560" w:lineRule="exact"/>
        <w:ind w:firstLineChars="200" w:firstLine="640"/>
        <w:jc w:val="left"/>
        <w:rPr>
          <w:rFonts w:eastAsia="楷体"/>
          <w:kern w:val="0"/>
          <w:sz w:val="32"/>
          <w:szCs w:val="32"/>
        </w:rPr>
      </w:pPr>
      <w:r w:rsidRPr="00F51B57">
        <w:rPr>
          <w:rFonts w:eastAsia="楷体"/>
          <w:kern w:val="0"/>
          <w:sz w:val="32"/>
          <w:szCs w:val="32"/>
        </w:rPr>
        <w:t>第一章　总则</w:t>
      </w:r>
    </w:p>
    <w:p w:rsidR="00123C1B" w:rsidRPr="00F51B57" w:rsidRDefault="00123C1B" w:rsidP="00123C1B">
      <w:pPr>
        <w:spacing w:line="560" w:lineRule="exact"/>
        <w:ind w:firstLineChars="200" w:firstLine="640"/>
        <w:jc w:val="left"/>
        <w:rPr>
          <w:rFonts w:eastAsia="楷体"/>
          <w:kern w:val="0"/>
          <w:sz w:val="32"/>
          <w:szCs w:val="32"/>
        </w:rPr>
      </w:pPr>
      <w:r w:rsidRPr="00F51B57">
        <w:rPr>
          <w:rFonts w:eastAsia="楷体"/>
          <w:kern w:val="0"/>
          <w:sz w:val="32"/>
          <w:szCs w:val="32"/>
        </w:rPr>
        <w:t>第</w:t>
      </w:r>
      <w:r w:rsidRPr="00F51B57">
        <w:rPr>
          <w:rFonts w:eastAsia="楷体" w:hint="eastAsia"/>
          <w:kern w:val="0"/>
          <w:sz w:val="32"/>
          <w:szCs w:val="32"/>
        </w:rPr>
        <w:t>二</w:t>
      </w:r>
      <w:r w:rsidRPr="00F51B57">
        <w:rPr>
          <w:rFonts w:eastAsia="楷体"/>
          <w:kern w:val="0"/>
          <w:sz w:val="32"/>
          <w:szCs w:val="32"/>
        </w:rPr>
        <w:t xml:space="preserve">章　</w:t>
      </w:r>
      <w:r w:rsidRPr="00F51B57">
        <w:rPr>
          <w:rFonts w:eastAsia="楷体" w:hint="eastAsia"/>
          <w:kern w:val="0"/>
          <w:sz w:val="32"/>
          <w:szCs w:val="32"/>
        </w:rPr>
        <w:t>心理健康服务体系</w:t>
      </w:r>
    </w:p>
    <w:p w:rsidR="00123C1B" w:rsidRPr="00F51B57" w:rsidRDefault="00123C1B" w:rsidP="00123C1B">
      <w:pPr>
        <w:spacing w:line="560" w:lineRule="exact"/>
        <w:ind w:firstLineChars="200" w:firstLine="640"/>
        <w:jc w:val="left"/>
        <w:rPr>
          <w:rFonts w:eastAsia="楷体"/>
          <w:kern w:val="0"/>
          <w:sz w:val="32"/>
          <w:szCs w:val="32"/>
        </w:rPr>
      </w:pPr>
      <w:r w:rsidRPr="00F51B57">
        <w:rPr>
          <w:rFonts w:eastAsia="楷体"/>
          <w:kern w:val="0"/>
          <w:sz w:val="32"/>
          <w:szCs w:val="32"/>
        </w:rPr>
        <w:t>第</w:t>
      </w:r>
      <w:r w:rsidRPr="00F51B57">
        <w:rPr>
          <w:rFonts w:eastAsia="楷体" w:hint="eastAsia"/>
          <w:kern w:val="0"/>
          <w:sz w:val="32"/>
          <w:szCs w:val="32"/>
        </w:rPr>
        <w:t>三</w:t>
      </w:r>
      <w:r w:rsidRPr="00F51B57">
        <w:rPr>
          <w:rFonts w:eastAsia="楷体"/>
          <w:kern w:val="0"/>
          <w:sz w:val="32"/>
          <w:szCs w:val="32"/>
        </w:rPr>
        <w:t xml:space="preserve">章　</w:t>
      </w:r>
      <w:r w:rsidRPr="00F51B57">
        <w:rPr>
          <w:rFonts w:eastAsia="楷体" w:hint="eastAsia"/>
          <w:kern w:val="0"/>
          <w:sz w:val="32"/>
          <w:szCs w:val="32"/>
        </w:rPr>
        <w:t>精神障碍诊断与治疗</w:t>
      </w:r>
    </w:p>
    <w:p w:rsidR="00123C1B" w:rsidRPr="00F51B57" w:rsidRDefault="00123C1B" w:rsidP="00123C1B">
      <w:pPr>
        <w:spacing w:line="560" w:lineRule="exact"/>
        <w:ind w:firstLineChars="200" w:firstLine="640"/>
        <w:jc w:val="left"/>
        <w:rPr>
          <w:rFonts w:eastAsia="楷体"/>
          <w:kern w:val="0"/>
          <w:sz w:val="32"/>
          <w:szCs w:val="32"/>
        </w:rPr>
      </w:pPr>
      <w:r w:rsidRPr="00F51B57">
        <w:rPr>
          <w:rFonts w:eastAsia="楷体"/>
          <w:kern w:val="0"/>
          <w:sz w:val="32"/>
          <w:szCs w:val="32"/>
        </w:rPr>
        <w:t>第</w:t>
      </w:r>
      <w:r w:rsidRPr="00F51B57">
        <w:rPr>
          <w:rFonts w:eastAsia="楷体" w:hint="eastAsia"/>
          <w:kern w:val="0"/>
          <w:sz w:val="32"/>
          <w:szCs w:val="32"/>
        </w:rPr>
        <w:t>四</w:t>
      </w:r>
      <w:r w:rsidRPr="00F51B57">
        <w:rPr>
          <w:rFonts w:eastAsia="楷体"/>
          <w:kern w:val="0"/>
          <w:sz w:val="32"/>
          <w:szCs w:val="32"/>
        </w:rPr>
        <w:t xml:space="preserve">章　</w:t>
      </w:r>
      <w:r w:rsidRPr="00F51B57">
        <w:rPr>
          <w:rFonts w:eastAsia="楷体" w:hint="eastAsia"/>
          <w:kern w:val="0"/>
          <w:sz w:val="32"/>
          <w:szCs w:val="32"/>
        </w:rPr>
        <w:t>精神障碍管理与康复</w:t>
      </w:r>
    </w:p>
    <w:p w:rsidR="00123C1B" w:rsidRPr="00F51B57" w:rsidRDefault="00123C1B" w:rsidP="00123C1B">
      <w:pPr>
        <w:spacing w:line="560" w:lineRule="exact"/>
        <w:ind w:firstLineChars="200" w:firstLine="640"/>
        <w:jc w:val="left"/>
        <w:rPr>
          <w:rFonts w:eastAsia="楷体"/>
          <w:kern w:val="0"/>
          <w:sz w:val="32"/>
          <w:szCs w:val="32"/>
        </w:rPr>
      </w:pPr>
      <w:r w:rsidRPr="00F51B57">
        <w:rPr>
          <w:rFonts w:eastAsia="楷体"/>
          <w:kern w:val="0"/>
          <w:sz w:val="32"/>
          <w:szCs w:val="32"/>
        </w:rPr>
        <w:t>第</w:t>
      </w:r>
      <w:r w:rsidRPr="00F51B57">
        <w:rPr>
          <w:rFonts w:eastAsia="楷体" w:hint="eastAsia"/>
          <w:kern w:val="0"/>
          <w:sz w:val="32"/>
          <w:szCs w:val="32"/>
        </w:rPr>
        <w:t>五</w:t>
      </w:r>
      <w:r w:rsidRPr="00F51B57">
        <w:rPr>
          <w:rFonts w:eastAsia="楷体"/>
          <w:kern w:val="0"/>
          <w:sz w:val="32"/>
          <w:szCs w:val="32"/>
        </w:rPr>
        <w:t>章　精神卫生</w:t>
      </w:r>
      <w:r w:rsidRPr="00F51B57">
        <w:rPr>
          <w:rFonts w:eastAsia="楷体" w:hint="eastAsia"/>
          <w:kern w:val="0"/>
          <w:sz w:val="32"/>
          <w:szCs w:val="32"/>
        </w:rPr>
        <w:t>服务保障</w:t>
      </w:r>
    </w:p>
    <w:p w:rsidR="00123C1B" w:rsidRPr="00F51B57" w:rsidRDefault="00123C1B" w:rsidP="00123C1B">
      <w:pPr>
        <w:spacing w:line="560" w:lineRule="exact"/>
        <w:ind w:firstLineChars="200" w:firstLine="640"/>
        <w:jc w:val="left"/>
        <w:rPr>
          <w:rFonts w:eastAsia="楷体"/>
          <w:kern w:val="0"/>
          <w:sz w:val="32"/>
          <w:szCs w:val="32"/>
        </w:rPr>
      </w:pPr>
      <w:r w:rsidRPr="00F51B57">
        <w:rPr>
          <w:rFonts w:eastAsia="楷体"/>
          <w:kern w:val="0"/>
          <w:sz w:val="32"/>
          <w:szCs w:val="32"/>
        </w:rPr>
        <w:t xml:space="preserve">第六章　</w:t>
      </w:r>
      <w:r w:rsidRPr="00F51B57">
        <w:rPr>
          <w:rFonts w:eastAsia="楷体" w:hint="eastAsia"/>
          <w:kern w:val="0"/>
          <w:sz w:val="32"/>
          <w:szCs w:val="32"/>
        </w:rPr>
        <w:t>法律责任</w:t>
      </w:r>
    </w:p>
    <w:p w:rsidR="00123C1B" w:rsidRPr="00F51B57" w:rsidRDefault="00123C1B" w:rsidP="00123C1B">
      <w:pPr>
        <w:spacing w:line="560" w:lineRule="exact"/>
        <w:ind w:firstLineChars="200" w:firstLine="640"/>
        <w:jc w:val="left"/>
        <w:rPr>
          <w:rFonts w:eastAsia="楷体"/>
          <w:kern w:val="0"/>
          <w:sz w:val="32"/>
          <w:szCs w:val="32"/>
        </w:rPr>
      </w:pPr>
      <w:r w:rsidRPr="00F51B57">
        <w:rPr>
          <w:rFonts w:eastAsia="楷体"/>
          <w:kern w:val="0"/>
          <w:sz w:val="32"/>
          <w:szCs w:val="32"/>
        </w:rPr>
        <w:t xml:space="preserve">第七章　</w:t>
      </w:r>
      <w:r w:rsidRPr="00F51B57">
        <w:rPr>
          <w:rFonts w:eastAsia="楷体" w:hint="eastAsia"/>
          <w:kern w:val="0"/>
          <w:sz w:val="32"/>
          <w:szCs w:val="32"/>
        </w:rPr>
        <w:t>附则</w:t>
      </w:r>
    </w:p>
    <w:p w:rsidR="00123C1B" w:rsidRPr="00F51B57" w:rsidRDefault="00123C1B" w:rsidP="00123C1B">
      <w:pPr>
        <w:shd w:val="clear" w:color="auto" w:fill="FFFFFF"/>
        <w:spacing w:line="560" w:lineRule="exact"/>
        <w:ind w:firstLineChars="200" w:firstLine="640"/>
        <w:jc w:val="center"/>
        <w:rPr>
          <w:rFonts w:eastAsia="仿宋_GB2312"/>
          <w:kern w:val="0"/>
          <w:sz w:val="32"/>
          <w:szCs w:val="32"/>
        </w:rPr>
      </w:pPr>
    </w:p>
    <w:p w:rsidR="00123C1B" w:rsidRPr="00F51B57" w:rsidRDefault="00123C1B" w:rsidP="00123C1B">
      <w:pPr>
        <w:spacing w:line="560" w:lineRule="exact"/>
        <w:ind w:firstLineChars="200" w:firstLine="640"/>
        <w:jc w:val="center"/>
        <w:rPr>
          <w:rFonts w:eastAsia="黑体"/>
          <w:sz w:val="32"/>
          <w:szCs w:val="32"/>
        </w:rPr>
      </w:pPr>
      <w:r w:rsidRPr="00F51B57">
        <w:rPr>
          <w:rFonts w:eastAsia="黑体" w:hint="eastAsia"/>
          <w:sz w:val="32"/>
          <w:szCs w:val="32"/>
        </w:rPr>
        <w:t>第一章</w:t>
      </w:r>
      <w:r w:rsidRPr="00F51B57">
        <w:rPr>
          <w:rFonts w:eastAsia="黑体"/>
          <w:sz w:val="32"/>
          <w:szCs w:val="32"/>
        </w:rPr>
        <w:t xml:space="preserve"> </w:t>
      </w:r>
      <w:r w:rsidRPr="00F51B57">
        <w:rPr>
          <w:rFonts w:eastAsia="黑体" w:hint="eastAsia"/>
          <w:sz w:val="32"/>
          <w:szCs w:val="32"/>
        </w:rPr>
        <w:t>总</w:t>
      </w:r>
      <w:r w:rsidRPr="00F51B57">
        <w:rPr>
          <w:rFonts w:eastAsia="黑体"/>
          <w:sz w:val="32"/>
          <w:szCs w:val="32"/>
        </w:rPr>
        <w:t xml:space="preserve">  </w:t>
      </w:r>
      <w:r w:rsidRPr="00F51B57">
        <w:rPr>
          <w:rFonts w:eastAsia="黑体" w:hint="eastAsia"/>
          <w:sz w:val="32"/>
          <w:szCs w:val="32"/>
        </w:rPr>
        <w:t>则</w:t>
      </w:r>
    </w:p>
    <w:p w:rsidR="00123C1B" w:rsidRPr="00F51B57" w:rsidRDefault="00123C1B" w:rsidP="00123C1B">
      <w:pPr>
        <w:shd w:val="clear" w:color="auto" w:fill="FFFFFF"/>
        <w:spacing w:line="560" w:lineRule="exact"/>
        <w:ind w:firstLineChars="200" w:firstLine="643"/>
        <w:rPr>
          <w:rFonts w:eastAsia="仿宋"/>
          <w:kern w:val="0"/>
          <w:sz w:val="32"/>
          <w:szCs w:val="32"/>
        </w:rPr>
      </w:pPr>
      <w:r w:rsidRPr="00F51B57">
        <w:rPr>
          <w:rFonts w:eastAsia="仿宋" w:hint="eastAsia"/>
          <w:b/>
          <w:kern w:val="0"/>
          <w:sz w:val="32"/>
          <w:szCs w:val="32"/>
        </w:rPr>
        <w:t>第一条【目的依据】</w:t>
      </w:r>
      <w:r w:rsidRPr="00F51B57">
        <w:rPr>
          <w:rFonts w:eastAsia="仿宋"/>
          <w:b/>
          <w:kern w:val="0"/>
          <w:sz w:val="32"/>
          <w:szCs w:val="32"/>
        </w:rPr>
        <w:t xml:space="preserve"> </w:t>
      </w:r>
      <w:r w:rsidRPr="00F51B57">
        <w:rPr>
          <w:rFonts w:eastAsia="仿宋" w:hint="eastAsia"/>
          <w:kern w:val="0"/>
          <w:sz w:val="32"/>
          <w:szCs w:val="32"/>
        </w:rPr>
        <w:t>为了发展精神卫生事业，规范和完善精神卫生服务，促进公民心理健康和社会和谐稳定，维护精神障碍患者的合法权益，根据《中华人民共和国基本医疗卫生与健康促进法》《中华人民共和国精神卫生法》等法律、行政法规，结合本省实际，制定本条例。</w:t>
      </w:r>
    </w:p>
    <w:p w:rsidR="00123C1B" w:rsidRPr="00F51B57" w:rsidRDefault="00123C1B" w:rsidP="00123C1B">
      <w:pPr>
        <w:shd w:val="clear" w:color="auto" w:fill="FFFFFF"/>
        <w:spacing w:line="560" w:lineRule="exact"/>
        <w:ind w:firstLineChars="200" w:firstLine="643"/>
        <w:rPr>
          <w:rFonts w:eastAsia="仿宋"/>
          <w:kern w:val="0"/>
          <w:sz w:val="32"/>
          <w:szCs w:val="32"/>
        </w:rPr>
      </w:pPr>
      <w:r w:rsidRPr="00F51B57">
        <w:rPr>
          <w:rFonts w:eastAsia="仿宋" w:hint="eastAsia"/>
          <w:b/>
          <w:kern w:val="0"/>
          <w:sz w:val="32"/>
          <w:szCs w:val="32"/>
        </w:rPr>
        <w:t>第二条【适用范围】</w:t>
      </w:r>
      <w:r w:rsidRPr="00F51B57">
        <w:rPr>
          <w:rFonts w:eastAsia="仿宋"/>
          <w:kern w:val="0"/>
          <w:sz w:val="32"/>
          <w:szCs w:val="32"/>
        </w:rPr>
        <w:t xml:space="preserve"> </w:t>
      </w:r>
      <w:r w:rsidRPr="00F51B57">
        <w:rPr>
          <w:rFonts w:eastAsia="仿宋" w:hint="eastAsia"/>
          <w:kern w:val="0"/>
          <w:sz w:val="32"/>
          <w:szCs w:val="32"/>
        </w:rPr>
        <w:t>本省行政区域内建设完善</w:t>
      </w:r>
      <w:r w:rsidRPr="00F51B57">
        <w:rPr>
          <w:rFonts w:eastAsia="仿宋"/>
          <w:kern w:val="0"/>
          <w:sz w:val="32"/>
          <w:szCs w:val="32"/>
        </w:rPr>
        <w:t>精神卫生服务体系</w:t>
      </w:r>
      <w:r w:rsidRPr="00F51B57">
        <w:rPr>
          <w:rFonts w:eastAsia="仿宋" w:hint="eastAsia"/>
          <w:kern w:val="0"/>
          <w:sz w:val="32"/>
          <w:szCs w:val="32"/>
        </w:rPr>
        <w:t>、维护和增进公民心理健康、预防和治疗精神障</w:t>
      </w:r>
      <w:r w:rsidRPr="00F51B57">
        <w:rPr>
          <w:rFonts w:eastAsia="仿宋" w:hint="eastAsia"/>
          <w:kern w:val="0"/>
          <w:sz w:val="32"/>
          <w:szCs w:val="32"/>
        </w:rPr>
        <w:lastRenderedPageBreak/>
        <w:t>碍以及</w:t>
      </w:r>
      <w:r w:rsidRPr="00F51B57">
        <w:rPr>
          <w:rFonts w:eastAsia="仿宋"/>
          <w:kern w:val="0"/>
          <w:sz w:val="32"/>
          <w:szCs w:val="32"/>
        </w:rPr>
        <w:t>促进精神障碍康复</w:t>
      </w:r>
      <w:r w:rsidRPr="00F51B57">
        <w:rPr>
          <w:rFonts w:eastAsia="仿宋" w:hint="eastAsia"/>
          <w:kern w:val="0"/>
          <w:sz w:val="32"/>
          <w:szCs w:val="32"/>
        </w:rPr>
        <w:t>等活动，适用本条例。</w:t>
      </w:r>
    </w:p>
    <w:p w:rsidR="00123C1B" w:rsidRPr="00F51B57" w:rsidRDefault="00123C1B" w:rsidP="00123C1B">
      <w:pPr>
        <w:shd w:val="clear" w:color="auto" w:fill="FFFFFF"/>
        <w:spacing w:line="560" w:lineRule="exact"/>
        <w:ind w:firstLineChars="200" w:firstLine="643"/>
        <w:rPr>
          <w:rFonts w:eastAsia="仿宋"/>
          <w:color w:val="FF0000"/>
          <w:kern w:val="0"/>
          <w:sz w:val="32"/>
          <w:szCs w:val="32"/>
        </w:rPr>
      </w:pPr>
      <w:r w:rsidRPr="00F51B57">
        <w:rPr>
          <w:rFonts w:eastAsia="仿宋" w:hint="eastAsia"/>
          <w:b/>
          <w:kern w:val="0"/>
          <w:sz w:val="32"/>
          <w:szCs w:val="32"/>
        </w:rPr>
        <w:t>第三条【工作机制】</w:t>
      </w:r>
      <w:r w:rsidRPr="00F51B57">
        <w:rPr>
          <w:rFonts w:eastAsia="仿宋"/>
          <w:b/>
          <w:kern w:val="0"/>
          <w:sz w:val="32"/>
          <w:szCs w:val="32"/>
        </w:rPr>
        <w:t xml:space="preserve"> </w:t>
      </w:r>
      <w:r w:rsidRPr="00F51B57">
        <w:rPr>
          <w:rFonts w:eastAsia="仿宋" w:hint="eastAsia"/>
          <w:kern w:val="0"/>
          <w:sz w:val="32"/>
          <w:szCs w:val="32"/>
        </w:rPr>
        <w:t>精神卫生工作坚持预防为主，遵循预防、治疗和康复相结合的原则，实行政府组织领导、部门各负其责、家庭和单位尽力尽责、全社会共同参与的综合管理机制。</w:t>
      </w:r>
    </w:p>
    <w:p w:rsidR="00123C1B" w:rsidRPr="00F51B57" w:rsidRDefault="00123C1B" w:rsidP="00123C1B">
      <w:pPr>
        <w:shd w:val="clear" w:color="auto" w:fill="FFFFFF"/>
        <w:spacing w:line="560" w:lineRule="exact"/>
        <w:ind w:firstLineChars="200" w:firstLine="643"/>
        <w:rPr>
          <w:rFonts w:eastAsia="仿宋"/>
          <w:kern w:val="0"/>
          <w:sz w:val="32"/>
          <w:szCs w:val="32"/>
        </w:rPr>
      </w:pPr>
      <w:r w:rsidRPr="00F51B57">
        <w:rPr>
          <w:rFonts w:eastAsia="仿宋" w:hint="eastAsia"/>
          <w:b/>
          <w:kern w:val="0"/>
          <w:sz w:val="32"/>
          <w:szCs w:val="32"/>
        </w:rPr>
        <w:t>第四条【合法权益保护】</w:t>
      </w:r>
      <w:r w:rsidRPr="00F51B57">
        <w:rPr>
          <w:rFonts w:eastAsia="仿宋"/>
          <w:b/>
          <w:kern w:val="0"/>
          <w:sz w:val="32"/>
          <w:szCs w:val="32"/>
        </w:rPr>
        <w:t xml:space="preserve"> </w:t>
      </w:r>
      <w:r w:rsidRPr="00F51B57">
        <w:rPr>
          <w:rFonts w:eastAsia="仿宋" w:hint="eastAsia"/>
          <w:kern w:val="0"/>
          <w:sz w:val="32"/>
          <w:szCs w:val="32"/>
        </w:rPr>
        <w:t>精神障碍患者的人身权、财产权以及其他合法权益依法受到保护。</w:t>
      </w:r>
    </w:p>
    <w:p w:rsidR="00123C1B" w:rsidRPr="00F51B57" w:rsidRDefault="00123C1B" w:rsidP="00123C1B">
      <w:pPr>
        <w:shd w:val="clear" w:color="auto" w:fill="FFFFFF"/>
        <w:spacing w:line="560" w:lineRule="exact"/>
        <w:ind w:firstLineChars="200" w:firstLine="640"/>
        <w:rPr>
          <w:rFonts w:eastAsia="仿宋"/>
          <w:kern w:val="0"/>
          <w:sz w:val="32"/>
          <w:szCs w:val="32"/>
        </w:rPr>
      </w:pPr>
      <w:r w:rsidRPr="00F51B57">
        <w:rPr>
          <w:rFonts w:eastAsia="仿宋" w:hint="eastAsia"/>
          <w:kern w:val="0"/>
          <w:sz w:val="32"/>
          <w:szCs w:val="32"/>
        </w:rPr>
        <w:t>全社会应当尊重、理解、关爱精神障碍患者。</w:t>
      </w:r>
    </w:p>
    <w:p w:rsidR="00123C1B" w:rsidRPr="00F51B57" w:rsidRDefault="00123C1B" w:rsidP="00123C1B">
      <w:pPr>
        <w:shd w:val="clear" w:color="auto" w:fill="FFFFFF"/>
        <w:spacing w:line="560" w:lineRule="exact"/>
        <w:ind w:firstLineChars="200" w:firstLine="643"/>
        <w:rPr>
          <w:rFonts w:eastAsia="仿宋"/>
          <w:kern w:val="0"/>
          <w:sz w:val="32"/>
          <w:szCs w:val="32"/>
        </w:rPr>
      </w:pPr>
      <w:r w:rsidRPr="00F51B57">
        <w:rPr>
          <w:rFonts w:eastAsia="仿宋" w:hint="eastAsia"/>
          <w:b/>
          <w:bCs/>
          <w:kern w:val="0"/>
          <w:sz w:val="32"/>
          <w:szCs w:val="32"/>
        </w:rPr>
        <w:t>第五条【政府职责】</w:t>
      </w:r>
      <w:r w:rsidRPr="00F51B57">
        <w:rPr>
          <w:rFonts w:eastAsia="仿宋"/>
          <w:kern w:val="0"/>
          <w:sz w:val="32"/>
          <w:szCs w:val="32"/>
        </w:rPr>
        <w:t xml:space="preserve"> </w:t>
      </w:r>
      <w:r w:rsidRPr="00F51B57">
        <w:rPr>
          <w:rFonts w:eastAsia="仿宋" w:hint="eastAsia"/>
          <w:kern w:val="0"/>
          <w:sz w:val="32"/>
          <w:szCs w:val="32"/>
        </w:rPr>
        <w:t>县级以上地方人民政府应当将精神卫生工作纳入国民经济和社会发展规划，制定精神卫生工作规划，建设完善预防、治疗、康复服务体系，建立由发展改革、教育、公安、民政、司法行政、财政、人力资源社会保障、卫生健康、</w:t>
      </w:r>
      <w:r w:rsidRPr="00F51B57">
        <w:rPr>
          <w:rFonts w:eastAsia="仿宋" w:hint="eastAsia"/>
          <w:sz w:val="32"/>
          <w:szCs w:val="32"/>
        </w:rPr>
        <w:t>医疗保障</w:t>
      </w:r>
      <w:r w:rsidRPr="00F51B57">
        <w:rPr>
          <w:rFonts w:eastAsia="仿宋" w:hint="eastAsia"/>
          <w:kern w:val="0"/>
          <w:sz w:val="32"/>
          <w:szCs w:val="32"/>
        </w:rPr>
        <w:t>等部门参加的联席会议制度和工作责任制，对有关部门承担的精神卫生工作进行考核和监督。</w:t>
      </w:r>
    </w:p>
    <w:p w:rsidR="00123C1B" w:rsidRPr="00F51B57" w:rsidRDefault="00123C1B" w:rsidP="00123C1B">
      <w:pPr>
        <w:shd w:val="clear" w:color="auto" w:fill="FFFFFF"/>
        <w:spacing w:line="560" w:lineRule="exact"/>
        <w:ind w:firstLineChars="200" w:firstLine="640"/>
        <w:rPr>
          <w:rFonts w:eastAsia="仿宋"/>
          <w:b/>
          <w:bCs/>
          <w:kern w:val="0"/>
          <w:sz w:val="32"/>
          <w:szCs w:val="32"/>
        </w:rPr>
      </w:pPr>
      <w:r w:rsidRPr="00F51B57">
        <w:rPr>
          <w:rFonts w:eastAsia="仿宋" w:hint="eastAsia"/>
          <w:kern w:val="0"/>
          <w:sz w:val="32"/>
          <w:szCs w:val="32"/>
        </w:rPr>
        <w:t>乡镇人民政府、街道办事处成立精神卫生综合管理小组，负责辖区内精神卫生工作</w:t>
      </w:r>
      <w:r w:rsidRPr="00F51B57">
        <w:rPr>
          <w:rFonts w:eastAsia="仿宋" w:hint="eastAsia"/>
          <w:b/>
          <w:bCs/>
          <w:kern w:val="0"/>
          <w:sz w:val="32"/>
          <w:szCs w:val="32"/>
        </w:rPr>
        <w:t>。</w:t>
      </w:r>
    </w:p>
    <w:p w:rsidR="00123C1B" w:rsidRPr="00F51B57" w:rsidRDefault="00123C1B" w:rsidP="00123C1B">
      <w:pPr>
        <w:shd w:val="clear" w:color="auto" w:fill="FFFFFF"/>
        <w:spacing w:line="560" w:lineRule="exact"/>
        <w:ind w:firstLineChars="200" w:firstLine="643"/>
        <w:rPr>
          <w:rFonts w:eastAsia="仿宋"/>
          <w:kern w:val="0"/>
          <w:sz w:val="32"/>
          <w:szCs w:val="32"/>
        </w:rPr>
      </w:pPr>
      <w:r w:rsidRPr="00F51B57">
        <w:rPr>
          <w:rFonts w:eastAsia="仿宋" w:hint="eastAsia"/>
          <w:b/>
          <w:bCs/>
          <w:kern w:val="0"/>
          <w:sz w:val="32"/>
          <w:szCs w:val="32"/>
        </w:rPr>
        <w:t>第六条【部门职责】</w:t>
      </w:r>
      <w:r w:rsidRPr="00F51B57">
        <w:rPr>
          <w:rFonts w:eastAsia="仿宋"/>
          <w:b/>
          <w:bCs/>
          <w:kern w:val="0"/>
          <w:sz w:val="32"/>
          <w:szCs w:val="32"/>
        </w:rPr>
        <w:t xml:space="preserve"> </w:t>
      </w:r>
      <w:r w:rsidRPr="00F51B57">
        <w:rPr>
          <w:rFonts w:eastAsia="仿宋" w:hint="eastAsia"/>
          <w:kern w:val="0"/>
          <w:sz w:val="32"/>
          <w:szCs w:val="32"/>
        </w:rPr>
        <w:t>卫生健康部门主管本行政区域的精神卫生工作，牵头落实精神卫生工作规划，组织开展评价考核和监督检查。</w:t>
      </w:r>
    </w:p>
    <w:p w:rsidR="00123C1B" w:rsidRPr="00F51B57" w:rsidRDefault="00123C1B" w:rsidP="00123C1B">
      <w:pPr>
        <w:shd w:val="clear" w:color="auto" w:fill="FFFFFF"/>
        <w:spacing w:line="560" w:lineRule="exact"/>
        <w:ind w:firstLineChars="200" w:firstLine="640"/>
        <w:rPr>
          <w:rFonts w:eastAsia="仿宋"/>
          <w:kern w:val="0"/>
          <w:sz w:val="32"/>
          <w:szCs w:val="32"/>
        </w:rPr>
      </w:pPr>
      <w:r w:rsidRPr="00F51B57">
        <w:rPr>
          <w:rFonts w:eastAsia="仿宋" w:hint="eastAsia"/>
          <w:kern w:val="0"/>
          <w:sz w:val="32"/>
          <w:szCs w:val="32"/>
        </w:rPr>
        <w:t>教育部门负责建立学历教育、继续教育相结合的精神卫生人才培养制度，将心理健康教育纳入教育课程，促进师生心理健康；保障患有精神障碍的适龄儿童、青少年接受义务教育的</w:t>
      </w:r>
      <w:r w:rsidRPr="00F51B57">
        <w:rPr>
          <w:rFonts w:eastAsia="仿宋"/>
          <w:kern w:val="0"/>
          <w:sz w:val="32"/>
          <w:szCs w:val="32"/>
        </w:rPr>
        <w:t>权利</w:t>
      </w:r>
      <w:r w:rsidRPr="00F51B57">
        <w:rPr>
          <w:rFonts w:eastAsia="仿宋" w:hint="eastAsia"/>
          <w:kern w:val="0"/>
          <w:sz w:val="32"/>
          <w:szCs w:val="32"/>
        </w:rPr>
        <w:t>。</w:t>
      </w:r>
    </w:p>
    <w:p w:rsidR="00123C1B" w:rsidRPr="00F51B57" w:rsidRDefault="00123C1B" w:rsidP="00123C1B">
      <w:pPr>
        <w:shd w:val="clear" w:color="auto" w:fill="FFFFFF"/>
        <w:spacing w:line="560" w:lineRule="exact"/>
        <w:ind w:firstLineChars="200" w:firstLine="640"/>
        <w:rPr>
          <w:rFonts w:eastAsia="仿宋"/>
          <w:kern w:val="0"/>
          <w:sz w:val="32"/>
          <w:szCs w:val="32"/>
        </w:rPr>
      </w:pPr>
      <w:r w:rsidRPr="00F51B57">
        <w:rPr>
          <w:rFonts w:eastAsia="仿宋" w:hint="eastAsia"/>
          <w:kern w:val="0"/>
          <w:sz w:val="32"/>
          <w:szCs w:val="32"/>
        </w:rPr>
        <w:lastRenderedPageBreak/>
        <w:t>民政部门负责对符合条件的精神障碍患者开展救治救助，会同相关部门开展精神障碍社区康复服务工作。</w:t>
      </w:r>
    </w:p>
    <w:p w:rsidR="00123C1B" w:rsidRPr="00F51B57" w:rsidRDefault="00123C1B" w:rsidP="00123C1B">
      <w:pPr>
        <w:shd w:val="clear" w:color="auto" w:fill="FFFFFF"/>
        <w:spacing w:line="560" w:lineRule="exact"/>
        <w:ind w:firstLineChars="200" w:firstLine="640"/>
        <w:rPr>
          <w:rFonts w:eastAsia="仿宋"/>
          <w:kern w:val="0"/>
          <w:sz w:val="32"/>
          <w:szCs w:val="32"/>
        </w:rPr>
      </w:pPr>
      <w:r w:rsidRPr="00F51B57">
        <w:rPr>
          <w:rFonts w:eastAsia="仿宋" w:hint="eastAsia"/>
          <w:kern w:val="0"/>
          <w:sz w:val="32"/>
          <w:szCs w:val="32"/>
        </w:rPr>
        <w:t>公安部门负责对发生伤害自身、危害他人安全或者有伤害自身、危害他人安全危险的确诊或者疑似精神障碍患者开展应急处置，会同相关部门做好日常管控工作。</w:t>
      </w:r>
    </w:p>
    <w:p w:rsidR="00123C1B" w:rsidRPr="00F51B57" w:rsidRDefault="00123C1B" w:rsidP="00123C1B">
      <w:pPr>
        <w:shd w:val="clear" w:color="auto" w:fill="FFFFFF"/>
        <w:spacing w:line="560" w:lineRule="exact"/>
        <w:ind w:firstLineChars="200" w:firstLine="640"/>
        <w:rPr>
          <w:rFonts w:eastAsia="仿宋"/>
          <w:kern w:val="0"/>
          <w:sz w:val="32"/>
          <w:szCs w:val="32"/>
        </w:rPr>
      </w:pPr>
      <w:r w:rsidRPr="00F51B57">
        <w:rPr>
          <w:rFonts w:eastAsia="仿宋" w:hint="eastAsia"/>
          <w:kern w:val="0"/>
          <w:sz w:val="32"/>
          <w:szCs w:val="32"/>
        </w:rPr>
        <w:t>医疗保障部门负责将精神障碍参保患者的诊疗费用按规定纳入基本医疗保险支付范围，完善门诊特殊病种政策，将治疗严重精神障碍的</w:t>
      </w:r>
      <w:proofErr w:type="gramStart"/>
      <w:r w:rsidRPr="00F51B57">
        <w:rPr>
          <w:rFonts w:eastAsia="仿宋" w:hint="eastAsia"/>
          <w:kern w:val="0"/>
          <w:sz w:val="32"/>
          <w:szCs w:val="32"/>
        </w:rPr>
        <w:t>医</w:t>
      </w:r>
      <w:proofErr w:type="gramEnd"/>
      <w:r w:rsidRPr="00F51B57">
        <w:rPr>
          <w:rFonts w:eastAsia="仿宋" w:hint="eastAsia"/>
          <w:kern w:val="0"/>
          <w:sz w:val="32"/>
          <w:szCs w:val="32"/>
        </w:rPr>
        <w:t>保目录内药品纳入门诊特殊病种补偿范围，对符合条件的精神障碍患者开展医疗救助。</w:t>
      </w:r>
    </w:p>
    <w:p w:rsidR="00123C1B" w:rsidRPr="00F51B57" w:rsidRDefault="00123C1B" w:rsidP="00123C1B">
      <w:pPr>
        <w:shd w:val="clear" w:color="auto" w:fill="FFFFFF"/>
        <w:spacing w:line="560" w:lineRule="exact"/>
        <w:ind w:firstLineChars="200" w:firstLine="640"/>
        <w:rPr>
          <w:rFonts w:eastAsia="仿宋"/>
          <w:kern w:val="0"/>
          <w:sz w:val="32"/>
          <w:szCs w:val="32"/>
        </w:rPr>
      </w:pPr>
      <w:r w:rsidRPr="00F51B57">
        <w:rPr>
          <w:rFonts w:eastAsia="仿宋" w:hint="eastAsia"/>
          <w:kern w:val="0"/>
          <w:sz w:val="32"/>
          <w:szCs w:val="32"/>
        </w:rPr>
        <w:t>发展改革、司法行政、财政、人力资源社会保障、退役军人、应急管理、市场监督管理等部门按照各自职责做好精神卫生相关工作。</w:t>
      </w:r>
    </w:p>
    <w:p w:rsidR="00123C1B" w:rsidRPr="00F51B57" w:rsidRDefault="00123C1B" w:rsidP="00123C1B">
      <w:pPr>
        <w:shd w:val="clear" w:color="auto" w:fill="FFFFFF"/>
        <w:spacing w:line="560" w:lineRule="exact"/>
        <w:ind w:firstLineChars="200" w:firstLine="643"/>
        <w:rPr>
          <w:rFonts w:eastAsia="仿宋"/>
          <w:sz w:val="32"/>
          <w:szCs w:val="32"/>
        </w:rPr>
      </w:pPr>
      <w:r w:rsidRPr="00F51B57">
        <w:rPr>
          <w:rFonts w:eastAsia="仿宋" w:hint="eastAsia"/>
          <w:b/>
          <w:kern w:val="0"/>
          <w:sz w:val="32"/>
          <w:szCs w:val="32"/>
        </w:rPr>
        <w:t>第七条【家庭职责】</w:t>
      </w:r>
      <w:r w:rsidRPr="00F51B57">
        <w:rPr>
          <w:rFonts w:eastAsia="仿宋"/>
          <w:b/>
          <w:kern w:val="0"/>
          <w:sz w:val="32"/>
          <w:szCs w:val="32"/>
        </w:rPr>
        <w:t xml:space="preserve"> </w:t>
      </w:r>
      <w:r w:rsidRPr="00F51B57">
        <w:rPr>
          <w:rFonts w:eastAsia="仿宋" w:hint="eastAsia"/>
          <w:kern w:val="0"/>
          <w:sz w:val="32"/>
          <w:szCs w:val="32"/>
        </w:rPr>
        <w:t>精神障碍患者的监护人应当履行监护职责，维护精神障碍患者的合法权益；对精神障碍患者有能力独立处理的事务，监护人不得干涉。</w:t>
      </w:r>
      <w:r w:rsidRPr="00F51B57">
        <w:rPr>
          <w:rFonts w:eastAsia="仿宋" w:hint="eastAsia"/>
          <w:sz w:val="32"/>
          <w:szCs w:val="32"/>
        </w:rPr>
        <w:t>禁止对精神障碍患者实施家庭暴力，禁止遗弃精神障碍患者。</w:t>
      </w:r>
    </w:p>
    <w:p w:rsidR="00123C1B" w:rsidRPr="00F51B57" w:rsidRDefault="00123C1B" w:rsidP="00123C1B">
      <w:pPr>
        <w:shd w:val="clear" w:color="auto" w:fill="FFFFFF"/>
        <w:spacing w:line="560" w:lineRule="exact"/>
        <w:ind w:firstLineChars="200" w:firstLine="643"/>
        <w:rPr>
          <w:rFonts w:eastAsia="仿宋"/>
          <w:kern w:val="0"/>
          <w:sz w:val="32"/>
          <w:szCs w:val="32"/>
        </w:rPr>
      </w:pPr>
      <w:r w:rsidRPr="00F51B57">
        <w:rPr>
          <w:rFonts w:eastAsia="仿宋" w:hint="eastAsia"/>
          <w:b/>
          <w:bCs/>
          <w:kern w:val="0"/>
          <w:sz w:val="32"/>
          <w:szCs w:val="32"/>
        </w:rPr>
        <w:t>第八条【相关组织职责】</w:t>
      </w:r>
      <w:r w:rsidRPr="00F51B57">
        <w:rPr>
          <w:rFonts w:eastAsia="仿宋"/>
          <w:kern w:val="0"/>
          <w:sz w:val="32"/>
          <w:szCs w:val="32"/>
        </w:rPr>
        <w:t xml:space="preserve"> </w:t>
      </w:r>
      <w:r w:rsidRPr="00F51B57">
        <w:rPr>
          <w:rFonts w:eastAsia="仿宋" w:hint="eastAsia"/>
          <w:kern w:val="0"/>
          <w:sz w:val="32"/>
          <w:szCs w:val="32"/>
        </w:rPr>
        <w:t>残疾人联合会依照法律、法规或者接受政府委托，动员社会力量，开展精神卫生工作。</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村（居）民委员会依法开展精神卫生工作，建立严重精神障碍患者关爱帮扶小组，对所在地人民政府开展的精神卫生工作予以协助。</w:t>
      </w:r>
    </w:p>
    <w:p w:rsidR="00123C1B" w:rsidRPr="00F51B57" w:rsidRDefault="00123C1B" w:rsidP="00123C1B">
      <w:pPr>
        <w:shd w:val="clear" w:color="auto" w:fill="FFFFFF"/>
        <w:spacing w:line="560" w:lineRule="exact"/>
        <w:ind w:firstLineChars="200" w:firstLine="640"/>
        <w:rPr>
          <w:rFonts w:eastAsia="仿宋"/>
          <w:sz w:val="32"/>
          <w:szCs w:val="32"/>
        </w:rPr>
      </w:pPr>
      <w:r w:rsidRPr="00F51B57">
        <w:rPr>
          <w:rFonts w:eastAsia="仿宋" w:hint="eastAsia"/>
          <w:sz w:val="32"/>
          <w:szCs w:val="32"/>
        </w:rPr>
        <w:t>鼓励和支持工会、共产主义青年团、妇女联合会、红十字会、科学技术协会等团体，以及行业协会、慈善组织、志</w:t>
      </w:r>
      <w:r w:rsidRPr="00F51B57">
        <w:rPr>
          <w:rFonts w:eastAsia="仿宋" w:hint="eastAsia"/>
          <w:sz w:val="32"/>
          <w:szCs w:val="32"/>
        </w:rPr>
        <w:lastRenderedPageBreak/>
        <w:t>愿者组织、老龄组织等社会组织依法开展精神卫生工作。</w:t>
      </w:r>
    </w:p>
    <w:p w:rsidR="00123C1B" w:rsidRPr="00F51B57" w:rsidRDefault="00123C1B" w:rsidP="00123C1B">
      <w:pPr>
        <w:shd w:val="clear" w:color="auto" w:fill="FFFFFF"/>
        <w:spacing w:line="560" w:lineRule="exact"/>
        <w:ind w:firstLineChars="200" w:firstLine="643"/>
        <w:rPr>
          <w:rFonts w:eastAsia="仿宋"/>
          <w:sz w:val="32"/>
          <w:szCs w:val="32"/>
        </w:rPr>
      </w:pPr>
      <w:r w:rsidRPr="00F51B57">
        <w:rPr>
          <w:rFonts w:eastAsia="仿宋" w:hint="eastAsia"/>
          <w:b/>
          <w:kern w:val="0"/>
          <w:sz w:val="32"/>
          <w:szCs w:val="32"/>
        </w:rPr>
        <w:t>第九条【宣传教育】</w:t>
      </w:r>
      <w:r w:rsidRPr="00F51B57">
        <w:rPr>
          <w:rFonts w:eastAsia="仿宋"/>
          <w:b/>
          <w:kern w:val="0"/>
          <w:sz w:val="32"/>
          <w:szCs w:val="32"/>
        </w:rPr>
        <w:t xml:space="preserve"> </w:t>
      </w:r>
      <w:r w:rsidRPr="00F51B57">
        <w:rPr>
          <w:rFonts w:eastAsia="仿宋" w:hint="eastAsia"/>
          <w:sz w:val="32"/>
          <w:szCs w:val="32"/>
        </w:rPr>
        <w:t>地方各级人民政府及有关部门应当组织开展多种形式精神卫生宣传教育，提高公民心理健康素养，培育自尊自信、理性平和、积极向上的社会心态。</w:t>
      </w:r>
    </w:p>
    <w:p w:rsidR="00123C1B" w:rsidRPr="00F51B57" w:rsidRDefault="00123C1B" w:rsidP="00123C1B">
      <w:pPr>
        <w:shd w:val="clear" w:color="auto" w:fill="FFFFFF"/>
        <w:spacing w:line="560" w:lineRule="exact"/>
        <w:ind w:firstLineChars="200" w:firstLine="643"/>
        <w:rPr>
          <w:rFonts w:eastAsia="仿宋"/>
          <w:sz w:val="32"/>
          <w:szCs w:val="32"/>
        </w:rPr>
      </w:pPr>
      <w:r w:rsidRPr="00F51B57">
        <w:rPr>
          <w:rFonts w:eastAsia="仿宋" w:hint="eastAsia"/>
          <w:b/>
          <w:kern w:val="0"/>
          <w:sz w:val="32"/>
          <w:szCs w:val="32"/>
        </w:rPr>
        <w:t>第十条【表彰奖励】</w:t>
      </w:r>
      <w:r w:rsidRPr="00F51B57">
        <w:rPr>
          <w:rFonts w:eastAsia="仿宋"/>
          <w:b/>
          <w:kern w:val="0"/>
          <w:sz w:val="32"/>
          <w:szCs w:val="32"/>
        </w:rPr>
        <w:t xml:space="preserve"> </w:t>
      </w:r>
      <w:r w:rsidRPr="00F51B57">
        <w:rPr>
          <w:rFonts w:eastAsia="仿宋" w:hint="eastAsia"/>
          <w:sz w:val="32"/>
          <w:szCs w:val="32"/>
        </w:rPr>
        <w:t>地方各级人民政府及有关部门应当采取措施，鼓励和支持组织、个人提供精神卫生志愿服务，捐助精神卫生事</w:t>
      </w:r>
      <w:r w:rsidRPr="00F51B57">
        <w:rPr>
          <w:rFonts w:eastAsia="仿宋"/>
          <w:sz w:val="32"/>
          <w:szCs w:val="32"/>
        </w:rPr>
        <w:t>业，兴建精神卫生公益设施。鼓励社会力量参与精神卫生相关工作。</w:t>
      </w:r>
    </w:p>
    <w:p w:rsidR="00123C1B" w:rsidRPr="00F51B57" w:rsidRDefault="00123C1B" w:rsidP="00123C1B">
      <w:pPr>
        <w:shd w:val="clear" w:color="auto" w:fill="FFFFFF"/>
        <w:spacing w:line="560" w:lineRule="exact"/>
        <w:ind w:firstLineChars="200" w:firstLine="640"/>
        <w:rPr>
          <w:rFonts w:eastAsia="仿宋"/>
          <w:bCs/>
          <w:color w:val="FF0000"/>
          <w:sz w:val="32"/>
          <w:szCs w:val="32"/>
        </w:rPr>
      </w:pPr>
      <w:r w:rsidRPr="00F51B57">
        <w:rPr>
          <w:rFonts w:eastAsia="仿宋" w:hint="eastAsia"/>
          <w:bCs/>
          <w:sz w:val="32"/>
          <w:szCs w:val="32"/>
        </w:rPr>
        <w:t>县级以上地方人民政府和省有关部门对在精神卫生工作中做出突出贡献的组织和个人，按照有关规定给予表彰、奖励。</w:t>
      </w:r>
    </w:p>
    <w:p w:rsidR="00123C1B" w:rsidRPr="00F51B57" w:rsidRDefault="00123C1B" w:rsidP="00123C1B">
      <w:pPr>
        <w:spacing w:line="560" w:lineRule="exact"/>
        <w:ind w:firstLineChars="200" w:firstLine="640"/>
        <w:jc w:val="center"/>
        <w:rPr>
          <w:rFonts w:eastAsia="黑体"/>
          <w:sz w:val="32"/>
          <w:szCs w:val="32"/>
        </w:rPr>
      </w:pPr>
      <w:r w:rsidRPr="00F51B57">
        <w:rPr>
          <w:rFonts w:eastAsia="黑体" w:hint="eastAsia"/>
          <w:sz w:val="32"/>
          <w:szCs w:val="32"/>
        </w:rPr>
        <w:t>第二章</w:t>
      </w:r>
      <w:r w:rsidRPr="00F51B57">
        <w:rPr>
          <w:rFonts w:eastAsia="黑体"/>
          <w:sz w:val="32"/>
          <w:szCs w:val="32"/>
        </w:rPr>
        <w:t xml:space="preserve"> </w:t>
      </w:r>
      <w:r w:rsidRPr="00F51B57">
        <w:rPr>
          <w:rFonts w:eastAsia="黑体" w:hint="eastAsia"/>
          <w:sz w:val="32"/>
          <w:szCs w:val="32"/>
        </w:rPr>
        <w:t>心理健康服务体系</w:t>
      </w:r>
    </w:p>
    <w:p w:rsidR="00123C1B" w:rsidRPr="00F51B57" w:rsidRDefault="00123C1B" w:rsidP="00123C1B">
      <w:pPr>
        <w:spacing w:line="560" w:lineRule="exact"/>
        <w:ind w:firstLineChars="200" w:firstLine="643"/>
        <w:rPr>
          <w:rFonts w:eastAsia="仿宋"/>
          <w:bCs/>
          <w:sz w:val="32"/>
          <w:szCs w:val="32"/>
        </w:rPr>
      </w:pPr>
      <w:r w:rsidRPr="00F51B57">
        <w:rPr>
          <w:rFonts w:eastAsia="仿宋" w:hint="eastAsia"/>
          <w:b/>
          <w:sz w:val="32"/>
          <w:szCs w:val="32"/>
        </w:rPr>
        <w:t>第十一条【心理健康服务原则】</w:t>
      </w:r>
      <w:r w:rsidRPr="00F51B57">
        <w:rPr>
          <w:rFonts w:eastAsia="仿宋"/>
          <w:bCs/>
          <w:sz w:val="32"/>
          <w:szCs w:val="32"/>
        </w:rPr>
        <w:t xml:space="preserve"> </w:t>
      </w:r>
      <w:r w:rsidRPr="00F51B57">
        <w:rPr>
          <w:rFonts w:eastAsia="仿宋" w:hint="eastAsia"/>
          <w:bCs/>
          <w:sz w:val="32"/>
          <w:szCs w:val="32"/>
        </w:rPr>
        <w:t>心理健康服务坚持预防为主、以人为本、政府主导、共同参与、循序渐进、分类指导的原则。</w:t>
      </w:r>
    </w:p>
    <w:p w:rsidR="00123C1B" w:rsidRPr="00F51B57" w:rsidRDefault="00123C1B" w:rsidP="00123C1B">
      <w:pPr>
        <w:spacing w:line="560" w:lineRule="exact"/>
        <w:ind w:firstLineChars="200" w:firstLine="643"/>
        <w:rPr>
          <w:rFonts w:eastAsia="仿宋"/>
          <w:bCs/>
          <w:sz w:val="32"/>
          <w:szCs w:val="32"/>
        </w:rPr>
      </w:pPr>
      <w:r w:rsidRPr="00F51B57">
        <w:rPr>
          <w:rFonts w:eastAsia="仿宋" w:hint="eastAsia"/>
          <w:b/>
          <w:sz w:val="32"/>
          <w:szCs w:val="32"/>
        </w:rPr>
        <w:t>第十二条【心理健康促进政府职责】</w:t>
      </w:r>
      <w:r w:rsidRPr="00F51B57">
        <w:rPr>
          <w:rFonts w:eastAsia="仿宋"/>
          <w:bCs/>
          <w:sz w:val="32"/>
          <w:szCs w:val="32"/>
        </w:rPr>
        <w:t xml:space="preserve"> </w:t>
      </w:r>
      <w:r w:rsidRPr="00F51B57">
        <w:rPr>
          <w:rFonts w:eastAsia="仿宋" w:hint="eastAsia"/>
          <w:bCs/>
          <w:sz w:val="32"/>
          <w:szCs w:val="32"/>
        </w:rPr>
        <w:t>县级以上地方人民政府应当加强</w:t>
      </w:r>
      <w:r w:rsidRPr="00F51B57">
        <w:rPr>
          <w:rFonts w:eastAsia="仿宋"/>
          <w:bCs/>
          <w:sz w:val="32"/>
          <w:szCs w:val="32"/>
        </w:rPr>
        <w:t>心理健康促进和精神障碍预防工作，</w:t>
      </w:r>
      <w:r w:rsidRPr="00F51B57">
        <w:rPr>
          <w:rFonts w:eastAsia="仿宋" w:hint="eastAsia"/>
          <w:bCs/>
          <w:sz w:val="32"/>
          <w:szCs w:val="32"/>
        </w:rPr>
        <w:t>建立和完善心理健康促进与教育、心理热线服务、心理评估、心理咨询、心理治疗、精神科治疗等衔接递进、密切合作的心理健康促进服务模式。</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乡镇人民政府、街道办事处应当将心理健康服务纳入城乡社区服务内容，建设心理咨询服务场所，配备心理辅导人员或者社会工作者，对村（居）</w:t>
      </w:r>
      <w:proofErr w:type="gramStart"/>
      <w:r w:rsidRPr="00F51B57">
        <w:rPr>
          <w:rFonts w:eastAsia="仿宋" w:hint="eastAsia"/>
          <w:sz w:val="32"/>
          <w:szCs w:val="32"/>
        </w:rPr>
        <w:t>民开展</w:t>
      </w:r>
      <w:proofErr w:type="gramEnd"/>
      <w:r w:rsidRPr="00F51B57">
        <w:rPr>
          <w:rFonts w:eastAsia="仿宋" w:hint="eastAsia"/>
          <w:sz w:val="32"/>
          <w:szCs w:val="32"/>
        </w:rPr>
        <w:t>心理健康宣传教育和</w:t>
      </w:r>
      <w:r w:rsidRPr="00F51B57">
        <w:rPr>
          <w:rFonts w:eastAsia="仿宋" w:hint="eastAsia"/>
          <w:sz w:val="32"/>
          <w:szCs w:val="32"/>
        </w:rPr>
        <w:lastRenderedPageBreak/>
        <w:t>心理疏导。</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第十三条【突发事件心理援助】</w:t>
      </w:r>
      <w:r w:rsidRPr="00F51B57">
        <w:rPr>
          <w:rFonts w:eastAsia="仿宋" w:hint="eastAsia"/>
          <w:b/>
          <w:sz w:val="32"/>
          <w:szCs w:val="32"/>
        </w:rPr>
        <w:t xml:space="preserve"> </w:t>
      </w:r>
      <w:r w:rsidRPr="00F51B57">
        <w:rPr>
          <w:rFonts w:eastAsia="仿宋" w:hint="eastAsia"/>
          <w:sz w:val="32"/>
          <w:szCs w:val="32"/>
        </w:rPr>
        <w:t>县级以上地方人民政府应当将心理援助纳入突发事件应急管理体系，建立心理援助队伍，开展心理危机干预工作</w:t>
      </w:r>
      <w:r w:rsidRPr="00F51B57">
        <w:rPr>
          <w:rFonts w:eastAsia="仿宋"/>
          <w:sz w:val="32"/>
          <w:szCs w:val="32"/>
        </w:rPr>
        <w:t>。</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设区的市卫生健康部门设立</w:t>
      </w:r>
      <w:r w:rsidRPr="00F51B57">
        <w:rPr>
          <w:rFonts w:eastAsia="仿宋"/>
          <w:sz w:val="32"/>
          <w:szCs w:val="32"/>
        </w:rPr>
        <w:t>24</w:t>
      </w:r>
      <w:r w:rsidRPr="00F51B57">
        <w:rPr>
          <w:rFonts w:eastAsia="仿宋" w:hint="eastAsia"/>
          <w:sz w:val="32"/>
          <w:szCs w:val="32"/>
        </w:rPr>
        <w:t>小时心理援助热线。</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第十四条【个人和家庭的心理健康】</w:t>
      </w:r>
      <w:r w:rsidRPr="00F51B57">
        <w:rPr>
          <w:rFonts w:eastAsia="仿宋"/>
          <w:b/>
          <w:sz w:val="32"/>
          <w:szCs w:val="32"/>
        </w:rPr>
        <w:t xml:space="preserve"> </w:t>
      </w:r>
      <w:r w:rsidRPr="00F51B57">
        <w:rPr>
          <w:rFonts w:eastAsia="仿宋" w:hint="eastAsia"/>
          <w:sz w:val="32"/>
          <w:szCs w:val="32"/>
        </w:rPr>
        <w:t>公民应当树立和</w:t>
      </w:r>
      <w:proofErr w:type="gramStart"/>
      <w:r w:rsidRPr="00F51B57">
        <w:rPr>
          <w:rFonts w:eastAsia="仿宋" w:hint="eastAsia"/>
          <w:sz w:val="32"/>
          <w:szCs w:val="32"/>
        </w:rPr>
        <w:t>践行</w:t>
      </w:r>
      <w:proofErr w:type="gramEnd"/>
      <w:r w:rsidRPr="00F51B57">
        <w:rPr>
          <w:rFonts w:eastAsia="仿宋" w:hint="eastAsia"/>
          <w:sz w:val="32"/>
          <w:szCs w:val="32"/>
        </w:rPr>
        <w:t>对心理健康负责的健康管理理念，主动学习心理健康知识，提高心理健康素养。倡导家庭成员相互关爱，形成符合自身和家庭特点的健康生活方式。</w:t>
      </w:r>
    </w:p>
    <w:p w:rsidR="00123C1B" w:rsidRPr="00F51B57" w:rsidRDefault="00123C1B" w:rsidP="00123C1B">
      <w:pPr>
        <w:shd w:val="clear" w:color="auto" w:fill="FFFFFF"/>
        <w:spacing w:line="560" w:lineRule="exact"/>
        <w:ind w:firstLineChars="200" w:firstLine="643"/>
        <w:rPr>
          <w:rFonts w:eastAsia="仿宋"/>
          <w:sz w:val="32"/>
          <w:szCs w:val="32"/>
        </w:rPr>
      </w:pPr>
      <w:r w:rsidRPr="00F51B57">
        <w:rPr>
          <w:rFonts w:eastAsia="仿宋" w:hint="eastAsia"/>
          <w:b/>
          <w:sz w:val="32"/>
          <w:szCs w:val="32"/>
        </w:rPr>
        <w:t>第十五条【特殊群体心理健康】</w:t>
      </w:r>
      <w:r w:rsidRPr="00F51B57">
        <w:rPr>
          <w:rFonts w:eastAsia="仿宋"/>
          <w:b/>
          <w:sz w:val="32"/>
          <w:szCs w:val="32"/>
        </w:rPr>
        <w:t xml:space="preserve"> </w:t>
      </w:r>
      <w:r w:rsidRPr="00F51B57">
        <w:rPr>
          <w:rFonts w:eastAsia="仿宋" w:hint="eastAsia"/>
          <w:sz w:val="32"/>
          <w:szCs w:val="32"/>
        </w:rPr>
        <w:t>公安、司法行政部门应当组织对羁押人员、社区矫正对象、刑满释放人员、戒毒人员进行心理矫治帮扶。</w:t>
      </w:r>
    </w:p>
    <w:p w:rsidR="00123C1B" w:rsidRPr="00F51B57" w:rsidRDefault="00123C1B" w:rsidP="00123C1B">
      <w:pPr>
        <w:shd w:val="clear" w:color="auto" w:fill="FFFFFF"/>
        <w:spacing w:line="560" w:lineRule="exact"/>
        <w:ind w:firstLineChars="200" w:firstLine="640"/>
        <w:rPr>
          <w:rFonts w:eastAsia="仿宋"/>
          <w:sz w:val="32"/>
          <w:szCs w:val="32"/>
        </w:rPr>
      </w:pPr>
      <w:r w:rsidRPr="00F51B57">
        <w:rPr>
          <w:rFonts w:eastAsia="仿宋" w:hint="eastAsia"/>
          <w:sz w:val="32"/>
          <w:szCs w:val="32"/>
        </w:rPr>
        <w:t>民政部门应当鼓励支持社会机构和社会工作者为未成年人、老年人、妇女、残疾人等重点人群提供多层次心理健康服务。</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第十六条【用人单位的心理健康促进职责】</w:t>
      </w:r>
      <w:r w:rsidRPr="00F51B57">
        <w:rPr>
          <w:rFonts w:eastAsia="仿宋"/>
          <w:b/>
          <w:sz w:val="32"/>
          <w:szCs w:val="32"/>
        </w:rPr>
        <w:t xml:space="preserve"> </w:t>
      </w:r>
      <w:r w:rsidRPr="00F51B57">
        <w:rPr>
          <w:rFonts w:eastAsia="仿宋" w:hint="eastAsia"/>
          <w:sz w:val="32"/>
          <w:szCs w:val="32"/>
        </w:rPr>
        <w:t>机关、规模较大的企事业单位、团体和其他组织根据工作特点和需要，配备专职或者兼职心理健康辅导人员，或者通过购买服务等方式，提供心理健康服务。鼓励用人单位设立心理健康辅导室。</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第十七条【教育机构的心理健康促进职责】</w:t>
      </w:r>
      <w:r w:rsidRPr="00F51B57">
        <w:rPr>
          <w:rFonts w:eastAsia="仿宋"/>
          <w:b/>
          <w:sz w:val="32"/>
          <w:szCs w:val="32"/>
        </w:rPr>
        <w:t xml:space="preserve"> </w:t>
      </w:r>
      <w:r w:rsidRPr="00F51B57">
        <w:rPr>
          <w:rFonts w:eastAsia="仿宋" w:hint="eastAsia"/>
          <w:sz w:val="32"/>
          <w:szCs w:val="32"/>
        </w:rPr>
        <w:t>学校应当开设心理健康教育课程，建立学生心理健康评估、预警和干预工作机制，及时疏导学生不良情绪，预防和减少心理以及</w:t>
      </w:r>
      <w:r w:rsidRPr="00F51B57">
        <w:rPr>
          <w:rFonts w:eastAsia="仿宋" w:hint="eastAsia"/>
          <w:sz w:val="32"/>
          <w:szCs w:val="32"/>
        </w:rPr>
        <w:lastRenderedPageBreak/>
        <w:t>行为问题，培养学生积极乐观、健康向上的心理品质。</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高等院校应当设立心理健康教育与咨询中心（室），配备心理专业教师。中等专业学校、技工学校和中小学校应当</w:t>
      </w:r>
      <w:r w:rsidRPr="00F51B57">
        <w:rPr>
          <w:rFonts w:eastAsia="仿宋"/>
          <w:sz w:val="32"/>
          <w:szCs w:val="32"/>
        </w:rPr>
        <w:t>设</w:t>
      </w:r>
      <w:r w:rsidRPr="00F51B57">
        <w:rPr>
          <w:rFonts w:eastAsia="仿宋" w:hint="eastAsia"/>
          <w:sz w:val="32"/>
          <w:szCs w:val="32"/>
        </w:rPr>
        <w:t>立</w:t>
      </w:r>
      <w:r w:rsidRPr="00F51B57">
        <w:rPr>
          <w:rFonts w:eastAsia="仿宋"/>
          <w:sz w:val="32"/>
          <w:szCs w:val="32"/>
        </w:rPr>
        <w:t>心理健康辅导室，配备专</w:t>
      </w:r>
      <w:r w:rsidRPr="00F51B57">
        <w:rPr>
          <w:rFonts w:eastAsia="仿宋" w:hint="eastAsia"/>
          <w:sz w:val="32"/>
          <w:szCs w:val="32"/>
        </w:rPr>
        <w:t>职或者</w:t>
      </w:r>
      <w:r w:rsidRPr="00F51B57">
        <w:rPr>
          <w:rFonts w:eastAsia="仿宋"/>
          <w:sz w:val="32"/>
          <w:szCs w:val="32"/>
        </w:rPr>
        <w:t>兼职心理健康教育教师。</w:t>
      </w:r>
      <w:r w:rsidRPr="00F51B57">
        <w:rPr>
          <w:rFonts w:eastAsia="仿宋" w:hint="eastAsia"/>
          <w:sz w:val="32"/>
          <w:szCs w:val="32"/>
        </w:rPr>
        <w:t>学前教育机构、特殊教育机构应当开展符合学生身心特点的心理健康教育。</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教育部门和学校、学前教育机构应当重视教师心理健康，组织在职教师接受相关心理健康知识培训。</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第十八条【心理咨询机构管理】</w:t>
      </w:r>
      <w:r w:rsidRPr="00F51B57">
        <w:rPr>
          <w:rFonts w:eastAsia="仿宋"/>
          <w:b/>
          <w:sz w:val="32"/>
          <w:szCs w:val="32"/>
        </w:rPr>
        <w:t xml:space="preserve"> </w:t>
      </w:r>
      <w:r w:rsidRPr="00F51B57">
        <w:rPr>
          <w:rFonts w:eastAsia="仿宋" w:hint="eastAsia"/>
          <w:sz w:val="32"/>
          <w:szCs w:val="32"/>
        </w:rPr>
        <w:t>心理咨询机构应当依法提供心理咨询服务，不得从事心理治疗或者精神障碍的诊断、治疗。</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心理咨询行业组织应当加强行业自律，建立健全行业规范，督促心理咨询机构和从业人员依法从事心理咨询活动。</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县级以上地方人民政府卫生健康部门应当加强对心理咨询机构提供心理咨询服务的业务指导，规范心理咨询机构服务活动。</w:t>
      </w:r>
    </w:p>
    <w:p w:rsidR="00123C1B" w:rsidRPr="00F51B57" w:rsidRDefault="00123C1B" w:rsidP="00123C1B">
      <w:pPr>
        <w:spacing w:line="560" w:lineRule="exact"/>
        <w:ind w:firstLineChars="200" w:firstLine="640"/>
        <w:rPr>
          <w:rFonts w:eastAsia="等线"/>
          <w:sz w:val="32"/>
          <w:szCs w:val="32"/>
        </w:rPr>
      </w:pPr>
    </w:p>
    <w:p w:rsidR="00123C1B" w:rsidRPr="00F51B57" w:rsidRDefault="00123C1B" w:rsidP="00123C1B">
      <w:pPr>
        <w:spacing w:line="560" w:lineRule="exact"/>
        <w:ind w:firstLineChars="200" w:firstLine="640"/>
        <w:jc w:val="center"/>
        <w:rPr>
          <w:rFonts w:eastAsia="黑体"/>
          <w:sz w:val="32"/>
          <w:szCs w:val="32"/>
        </w:rPr>
      </w:pPr>
      <w:r w:rsidRPr="00F51B57">
        <w:rPr>
          <w:rFonts w:eastAsia="黑体" w:hint="eastAsia"/>
          <w:sz w:val="32"/>
          <w:szCs w:val="32"/>
        </w:rPr>
        <w:t>第三章</w:t>
      </w:r>
      <w:r w:rsidRPr="00F51B57">
        <w:rPr>
          <w:rFonts w:eastAsia="黑体"/>
          <w:sz w:val="32"/>
          <w:szCs w:val="32"/>
        </w:rPr>
        <w:t xml:space="preserve"> </w:t>
      </w:r>
      <w:r w:rsidRPr="00F51B57">
        <w:rPr>
          <w:rFonts w:eastAsia="黑体" w:hint="eastAsia"/>
          <w:sz w:val="32"/>
          <w:szCs w:val="32"/>
        </w:rPr>
        <w:t>精神障碍诊断与治疗</w:t>
      </w:r>
    </w:p>
    <w:p w:rsidR="00123C1B" w:rsidRPr="00F51B57" w:rsidRDefault="00123C1B" w:rsidP="00123C1B">
      <w:pPr>
        <w:spacing w:line="560" w:lineRule="exact"/>
        <w:ind w:firstLineChars="200" w:firstLine="643"/>
        <w:rPr>
          <w:rFonts w:eastAsia="仿宋"/>
          <w:kern w:val="0"/>
          <w:sz w:val="32"/>
          <w:szCs w:val="32"/>
        </w:rPr>
      </w:pPr>
      <w:r w:rsidRPr="00F51B57">
        <w:rPr>
          <w:rFonts w:eastAsia="仿宋" w:hint="eastAsia"/>
          <w:b/>
          <w:sz w:val="32"/>
          <w:szCs w:val="32"/>
        </w:rPr>
        <w:t>第十九条【工作机制】</w:t>
      </w:r>
      <w:r w:rsidRPr="00F51B57">
        <w:rPr>
          <w:rFonts w:eastAsia="仿宋"/>
          <w:b/>
          <w:sz w:val="32"/>
          <w:szCs w:val="32"/>
        </w:rPr>
        <w:t xml:space="preserve"> </w:t>
      </w:r>
      <w:r w:rsidRPr="00F51B57">
        <w:rPr>
          <w:rFonts w:eastAsia="仿宋" w:hint="eastAsia"/>
          <w:kern w:val="0"/>
          <w:sz w:val="32"/>
          <w:szCs w:val="32"/>
        </w:rPr>
        <w:t>县级以上地方人民政府卫生健康部门应当加强精神卫生医疗质量和安全管理，建立完善与精神障碍特点相适应的分级诊疗和转诊机制。</w:t>
      </w:r>
    </w:p>
    <w:p w:rsidR="00123C1B" w:rsidRPr="00F51B57" w:rsidRDefault="00123C1B" w:rsidP="00123C1B">
      <w:pPr>
        <w:spacing w:line="560" w:lineRule="exact"/>
        <w:ind w:firstLineChars="200" w:firstLine="643"/>
        <w:rPr>
          <w:rFonts w:eastAsia="仿宋"/>
          <w:kern w:val="0"/>
          <w:sz w:val="32"/>
          <w:szCs w:val="32"/>
        </w:rPr>
      </w:pPr>
      <w:r w:rsidRPr="00F51B57">
        <w:rPr>
          <w:rFonts w:eastAsia="仿宋" w:hint="eastAsia"/>
          <w:b/>
          <w:bCs/>
          <w:kern w:val="0"/>
          <w:sz w:val="32"/>
          <w:szCs w:val="32"/>
        </w:rPr>
        <w:t>第</w:t>
      </w:r>
      <w:r w:rsidRPr="00F51B57">
        <w:rPr>
          <w:rFonts w:eastAsia="仿宋" w:hint="eastAsia"/>
          <w:b/>
          <w:sz w:val="32"/>
          <w:szCs w:val="32"/>
        </w:rPr>
        <w:t>二十</w:t>
      </w:r>
      <w:r w:rsidRPr="00F51B57">
        <w:rPr>
          <w:rFonts w:eastAsia="仿宋" w:hint="eastAsia"/>
          <w:b/>
          <w:bCs/>
          <w:kern w:val="0"/>
          <w:sz w:val="32"/>
          <w:szCs w:val="32"/>
        </w:rPr>
        <w:t>条【精神卫生医疗机构要求】</w:t>
      </w:r>
      <w:r w:rsidRPr="00F51B57">
        <w:rPr>
          <w:rFonts w:eastAsia="仿宋"/>
          <w:kern w:val="0"/>
          <w:sz w:val="32"/>
          <w:szCs w:val="32"/>
        </w:rPr>
        <w:t xml:space="preserve"> </w:t>
      </w:r>
      <w:r w:rsidRPr="00F51B57">
        <w:rPr>
          <w:rFonts w:eastAsia="仿宋" w:hint="eastAsia"/>
          <w:kern w:val="0"/>
          <w:sz w:val="32"/>
          <w:szCs w:val="32"/>
        </w:rPr>
        <w:t>精神卫生医疗机构应当完善精神障碍诊断、治疗的设施与设备。</w:t>
      </w:r>
    </w:p>
    <w:p w:rsidR="00123C1B" w:rsidRPr="00F51B57" w:rsidRDefault="00123C1B" w:rsidP="00123C1B">
      <w:pPr>
        <w:spacing w:line="560" w:lineRule="exact"/>
        <w:ind w:firstLineChars="200" w:firstLine="640"/>
        <w:rPr>
          <w:rFonts w:eastAsia="仿宋"/>
          <w:kern w:val="0"/>
          <w:sz w:val="32"/>
          <w:szCs w:val="32"/>
        </w:rPr>
      </w:pPr>
      <w:r w:rsidRPr="00F51B57">
        <w:rPr>
          <w:rFonts w:eastAsia="仿宋" w:hint="eastAsia"/>
          <w:kern w:val="0"/>
          <w:sz w:val="32"/>
          <w:szCs w:val="32"/>
        </w:rPr>
        <w:lastRenderedPageBreak/>
        <w:t>精神卫生医疗机构诊断和治疗精神障碍，应当维护患者合法权益、尊重患者人格尊严，加强从业人员职业保护。</w:t>
      </w:r>
    </w:p>
    <w:p w:rsidR="00123C1B" w:rsidRPr="00F51B57" w:rsidRDefault="00123C1B" w:rsidP="00123C1B">
      <w:pPr>
        <w:spacing w:line="560" w:lineRule="exact"/>
        <w:ind w:firstLineChars="200" w:firstLine="643"/>
        <w:rPr>
          <w:rFonts w:eastAsia="仿宋"/>
          <w:kern w:val="0"/>
          <w:sz w:val="32"/>
          <w:szCs w:val="32"/>
        </w:rPr>
      </w:pPr>
      <w:r w:rsidRPr="00F51B57">
        <w:rPr>
          <w:rFonts w:eastAsia="仿宋" w:hint="eastAsia"/>
          <w:b/>
          <w:kern w:val="0"/>
          <w:sz w:val="32"/>
          <w:szCs w:val="32"/>
        </w:rPr>
        <w:t>第</w:t>
      </w:r>
      <w:r w:rsidRPr="00F51B57">
        <w:rPr>
          <w:rFonts w:eastAsia="仿宋" w:hint="eastAsia"/>
          <w:b/>
          <w:sz w:val="32"/>
          <w:szCs w:val="32"/>
        </w:rPr>
        <w:t>二十一</w:t>
      </w:r>
      <w:r w:rsidRPr="00F51B57">
        <w:rPr>
          <w:rFonts w:eastAsia="仿宋" w:hint="eastAsia"/>
          <w:b/>
          <w:kern w:val="0"/>
          <w:sz w:val="32"/>
          <w:szCs w:val="32"/>
        </w:rPr>
        <w:t>条【精神障碍诊断】</w:t>
      </w:r>
      <w:r w:rsidRPr="00F51B57">
        <w:rPr>
          <w:rFonts w:eastAsia="仿宋"/>
          <w:kern w:val="0"/>
          <w:sz w:val="32"/>
          <w:szCs w:val="32"/>
        </w:rPr>
        <w:t>对就诊的疑似精神障碍患者，应当按照国家</w:t>
      </w:r>
      <w:r w:rsidRPr="00F51B57">
        <w:rPr>
          <w:rFonts w:eastAsia="仿宋" w:hint="eastAsia"/>
          <w:kern w:val="0"/>
          <w:sz w:val="32"/>
          <w:szCs w:val="32"/>
        </w:rPr>
        <w:t>制定或者认可</w:t>
      </w:r>
      <w:r w:rsidRPr="00F51B57">
        <w:rPr>
          <w:rFonts w:eastAsia="仿宋"/>
          <w:kern w:val="0"/>
          <w:sz w:val="32"/>
          <w:szCs w:val="32"/>
        </w:rPr>
        <w:t>的诊断标准和规范</w:t>
      </w:r>
      <w:r w:rsidRPr="00F51B57">
        <w:rPr>
          <w:rFonts w:eastAsia="仿宋" w:hint="eastAsia"/>
          <w:kern w:val="0"/>
          <w:sz w:val="32"/>
          <w:szCs w:val="32"/>
        </w:rPr>
        <w:t>，以精神健康状况为依据，由精神科执业医师</w:t>
      </w:r>
      <w:proofErr w:type="gramStart"/>
      <w:r w:rsidRPr="00F51B57">
        <w:rPr>
          <w:rFonts w:eastAsia="仿宋"/>
          <w:kern w:val="0"/>
          <w:sz w:val="32"/>
          <w:szCs w:val="32"/>
        </w:rPr>
        <w:t>作出</w:t>
      </w:r>
      <w:proofErr w:type="gramEnd"/>
      <w:r w:rsidRPr="00F51B57">
        <w:rPr>
          <w:rFonts w:eastAsia="仿宋"/>
          <w:kern w:val="0"/>
          <w:sz w:val="32"/>
          <w:szCs w:val="32"/>
        </w:rPr>
        <w:t>诊断</w:t>
      </w:r>
      <w:r w:rsidRPr="00F51B57">
        <w:rPr>
          <w:rFonts w:eastAsia="仿宋" w:hint="eastAsia"/>
          <w:kern w:val="0"/>
          <w:sz w:val="32"/>
          <w:szCs w:val="32"/>
        </w:rPr>
        <w:t>。</w:t>
      </w:r>
    </w:p>
    <w:p w:rsidR="00123C1B" w:rsidRPr="00F51B57" w:rsidRDefault="00123C1B" w:rsidP="00123C1B">
      <w:pPr>
        <w:spacing w:line="560" w:lineRule="exact"/>
        <w:ind w:firstLineChars="200" w:firstLine="640"/>
        <w:rPr>
          <w:rFonts w:eastAsia="仿宋"/>
          <w:kern w:val="0"/>
          <w:sz w:val="32"/>
          <w:szCs w:val="32"/>
        </w:rPr>
      </w:pPr>
      <w:r w:rsidRPr="00F51B57">
        <w:rPr>
          <w:rFonts w:eastAsia="仿宋" w:hint="eastAsia"/>
          <w:kern w:val="0"/>
          <w:sz w:val="32"/>
          <w:szCs w:val="32"/>
        </w:rPr>
        <w:t>除法律另有规定外，不得违背本人意志进行确定其是否患有精神障碍的医学检查。</w:t>
      </w:r>
    </w:p>
    <w:p w:rsidR="00123C1B" w:rsidRPr="00F51B57" w:rsidRDefault="00123C1B" w:rsidP="00123C1B">
      <w:pPr>
        <w:spacing w:line="560" w:lineRule="exact"/>
        <w:ind w:firstLineChars="200" w:firstLine="643"/>
        <w:rPr>
          <w:rFonts w:eastAsia="仿宋"/>
          <w:kern w:val="0"/>
          <w:sz w:val="32"/>
          <w:szCs w:val="32"/>
        </w:rPr>
      </w:pPr>
      <w:r w:rsidRPr="00F51B57">
        <w:rPr>
          <w:rFonts w:eastAsia="仿宋" w:hint="eastAsia"/>
          <w:b/>
          <w:sz w:val="32"/>
          <w:szCs w:val="32"/>
        </w:rPr>
        <w:t>第二十二条【精神障碍治疗】</w:t>
      </w:r>
      <w:r w:rsidRPr="00F51B57">
        <w:rPr>
          <w:rFonts w:eastAsia="仿宋"/>
          <w:b/>
          <w:sz w:val="32"/>
          <w:szCs w:val="32"/>
        </w:rPr>
        <w:t xml:space="preserve"> </w:t>
      </w:r>
      <w:r w:rsidRPr="00F51B57">
        <w:rPr>
          <w:rFonts w:eastAsia="仿宋" w:hint="eastAsia"/>
          <w:kern w:val="0"/>
          <w:sz w:val="32"/>
          <w:szCs w:val="32"/>
        </w:rPr>
        <w:t>精神卫生医疗机构应当为就诊的精神障碍患者制定适宜的治疗方案，并告知监护人有关注意事项。</w:t>
      </w:r>
    </w:p>
    <w:p w:rsidR="00123C1B" w:rsidRPr="00F51B57" w:rsidRDefault="00123C1B" w:rsidP="00123C1B">
      <w:pPr>
        <w:spacing w:line="560" w:lineRule="exact"/>
        <w:ind w:firstLineChars="200" w:firstLine="640"/>
        <w:rPr>
          <w:rFonts w:eastAsia="仿宋"/>
          <w:kern w:val="0"/>
          <w:sz w:val="32"/>
          <w:szCs w:val="32"/>
        </w:rPr>
      </w:pPr>
      <w:r w:rsidRPr="00F51B57">
        <w:rPr>
          <w:rFonts w:eastAsia="仿宋" w:hint="eastAsia"/>
          <w:kern w:val="0"/>
          <w:sz w:val="32"/>
          <w:szCs w:val="32"/>
        </w:rPr>
        <w:t>精神卫生医疗机构对精神障碍患者实施药物治疗，应当以诊断和治疗为目的，使用安全、有效的药物。</w:t>
      </w:r>
    </w:p>
    <w:p w:rsidR="00123C1B" w:rsidRPr="00F51B57" w:rsidRDefault="00123C1B" w:rsidP="00123C1B">
      <w:pPr>
        <w:spacing w:line="560" w:lineRule="exact"/>
        <w:ind w:firstLineChars="200" w:firstLine="643"/>
        <w:rPr>
          <w:rFonts w:eastAsia="仿宋"/>
          <w:kern w:val="0"/>
          <w:sz w:val="32"/>
          <w:szCs w:val="32"/>
        </w:rPr>
      </w:pPr>
      <w:r w:rsidRPr="00F51B57">
        <w:rPr>
          <w:rFonts w:eastAsia="仿宋" w:hint="eastAsia"/>
          <w:b/>
          <w:sz w:val="32"/>
          <w:szCs w:val="32"/>
        </w:rPr>
        <w:t>第二十三条【非自愿治疗】</w:t>
      </w:r>
      <w:r w:rsidRPr="00F51B57">
        <w:rPr>
          <w:rFonts w:eastAsia="仿宋"/>
          <w:b/>
          <w:sz w:val="32"/>
          <w:szCs w:val="32"/>
        </w:rPr>
        <w:t xml:space="preserve"> </w:t>
      </w:r>
      <w:r w:rsidRPr="00F51B57">
        <w:rPr>
          <w:rFonts w:eastAsia="仿宋" w:hint="eastAsia"/>
          <w:bCs/>
          <w:sz w:val="32"/>
          <w:szCs w:val="32"/>
        </w:rPr>
        <w:t>精神障碍的住院治疗实行自愿原则。</w:t>
      </w:r>
      <w:r w:rsidRPr="00F51B57">
        <w:rPr>
          <w:rFonts w:eastAsia="仿宋" w:hint="eastAsia"/>
          <w:sz w:val="32"/>
          <w:szCs w:val="32"/>
        </w:rPr>
        <w:t>精神障碍患者或者疑似精神障碍患者发生伤害自身、危害他人安全的行为，或者有伤害自身、危害他人安全的危险的，</w:t>
      </w:r>
      <w:r w:rsidRPr="00F51B57">
        <w:rPr>
          <w:rFonts w:eastAsia="仿宋" w:hint="eastAsia"/>
          <w:kern w:val="0"/>
          <w:sz w:val="32"/>
          <w:szCs w:val="32"/>
        </w:rPr>
        <w:t>其监护人、当地公安机关应当立即采取措施予以制止，并将其送往精神卫生医疗机构进行诊断治疗。</w:t>
      </w:r>
    </w:p>
    <w:p w:rsidR="00123C1B" w:rsidRPr="00F51B57" w:rsidRDefault="00123C1B" w:rsidP="00123C1B">
      <w:pPr>
        <w:spacing w:line="560" w:lineRule="exact"/>
        <w:ind w:firstLineChars="200" w:firstLine="640"/>
        <w:rPr>
          <w:rFonts w:eastAsia="仿宋"/>
          <w:kern w:val="0"/>
          <w:sz w:val="32"/>
          <w:szCs w:val="32"/>
        </w:rPr>
      </w:pPr>
      <w:r w:rsidRPr="00F51B57">
        <w:rPr>
          <w:rFonts w:eastAsia="仿宋"/>
          <w:kern w:val="0"/>
          <w:sz w:val="32"/>
          <w:szCs w:val="32"/>
        </w:rPr>
        <w:t>诊断结论、病情评估表明</w:t>
      </w:r>
      <w:r w:rsidRPr="00F51B57">
        <w:rPr>
          <w:rFonts w:eastAsia="仿宋" w:hint="eastAsia"/>
          <w:kern w:val="0"/>
          <w:sz w:val="32"/>
          <w:szCs w:val="32"/>
        </w:rPr>
        <w:t>患者需要住院</w:t>
      </w:r>
      <w:r w:rsidRPr="00F51B57">
        <w:rPr>
          <w:rFonts w:eastAsia="仿宋"/>
          <w:kern w:val="0"/>
          <w:sz w:val="32"/>
          <w:szCs w:val="32"/>
        </w:rPr>
        <w:t>治疗的</w:t>
      </w:r>
      <w:r w:rsidRPr="00F51B57">
        <w:rPr>
          <w:rFonts w:eastAsia="仿宋" w:hint="eastAsia"/>
          <w:kern w:val="0"/>
          <w:sz w:val="32"/>
          <w:szCs w:val="32"/>
        </w:rPr>
        <w:t>，精神卫生医疗机构应当依法收治；不需要住院治疗的，监护人或者送诊单位应当按照精神卫生医疗机构的通知接回。</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第二十四条【住院患者管理】</w:t>
      </w:r>
      <w:r w:rsidRPr="00F51B57">
        <w:rPr>
          <w:rFonts w:eastAsia="仿宋"/>
          <w:b/>
          <w:sz w:val="32"/>
          <w:szCs w:val="32"/>
        </w:rPr>
        <w:t xml:space="preserve"> </w:t>
      </w:r>
      <w:r w:rsidRPr="00F51B57">
        <w:rPr>
          <w:rFonts w:eastAsia="仿宋" w:hint="eastAsia"/>
          <w:sz w:val="32"/>
          <w:szCs w:val="32"/>
        </w:rPr>
        <w:t>精神卫生医疗机构发现住院精神障碍患者擅自离院的，应当立即寻找并告知其监护人或者送诊单位；下落不明的，应当立即报告公安机关协助</w:t>
      </w:r>
      <w:r w:rsidRPr="00F51B57">
        <w:rPr>
          <w:rFonts w:eastAsia="仿宋" w:hint="eastAsia"/>
          <w:sz w:val="32"/>
          <w:szCs w:val="32"/>
        </w:rPr>
        <w:lastRenderedPageBreak/>
        <w:t>查找。精神障碍患者的监护人、送诊单位、公安机关发现擅自离院的患者后，应当及时将其送回治疗。</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第二十五条【患者出院】</w:t>
      </w:r>
      <w:r w:rsidRPr="00F51B57">
        <w:rPr>
          <w:rFonts w:eastAsia="仿宋"/>
          <w:sz w:val="32"/>
          <w:szCs w:val="32"/>
        </w:rPr>
        <w:t xml:space="preserve"> </w:t>
      </w:r>
      <w:r w:rsidRPr="00F51B57">
        <w:rPr>
          <w:rFonts w:eastAsia="仿宋" w:hint="eastAsia"/>
          <w:sz w:val="32"/>
          <w:szCs w:val="32"/>
        </w:rPr>
        <w:t>精神卫生医疗机构应当定期对精神障碍住院患者进行病情评估。病情评估结果表明符合出院标准的，医疗机构应当通知患者及其监护人，及时办理出院手续。患者及监护人办理出院手续确有困难或者拒不办理的，由患者住所地村（居）民委员会协助办理。</w:t>
      </w:r>
    </w:p>
    <w:p w:rsidR="00123C1B" w:rsidRPr="00F51B57" w:rsidRDefault="00123C1B" w:rsidP="00123C1B">
      <w:pPr>
        <w:spacing w:line="560" w:lineRule="exact"/>
        <w:ind w:firstLineChars="200" w:firstLine="643"/>
        <w:rPr>
          <w:rFonts w:eastAsia="仿宋"/>
          <w:bCs/>
          <w:sz w:val="32"/>
          <w:szCs w:val="32"/>
        </w:rPr>
      </w:pPr>
      <w:r w:rsidRPr="00F51B57">
        <w:rPr>
          <w:rFonts w:eastAsia="仿宋" w:hint="eastAsia"/>
          <w:b/>
          <w:sz w:val="32"/>
          <w:szCs w:val="32"/>
        </w:rPr>
        <w:t>第二十六条【患他病精神障碍患者救治】</w:t>
      </w:r>
      <w:r w:rsidRPr="00F51B57">
        <w:rPr>
          <w:rFonts w:eastAsia="仿宋"/>
          <w:b/>
          <w:sz w:val="32"/>
          <w:szCs w:val="32"/>
        </w:rPr>
        <w:t xml:space="preserve"> </w:t>
      </w:r>
      <w:r w:rsidRPr="00F51B57">
        <w:rPr>
          <w:rFonts w:eastAsia="仿宋" w:hint="eastAsia"/>
          <w:bCs/>
          <w:sz w:val="32"/>
          <w:szCs w:val="32"/>
        </w:rPr>
        <w:t>医疗机构不得因就诊者是精神障碍患者，推诿或者拒绝为其治疗属于</w:t>
      </w:r>
      <w:proofErr w:type="gramStart"/>
      <w:r w:rsidRPr="00F51B57">
        <w:rPr>
          <w:rFonts w:eastAsia="仿宋" w:hint="eastAsia"/>
          <w:bCs/>
          <w:sz w:val="32"/>
          <w:szCs w:val="32"/>
        </w:rPr>
        <w:t>本医疗</w:t>
      </w:r>
      <w:proofErr w:type="gramEnd"/>
      <w:r w:rsidRPr="00F51B57">
        <w:rPr>
          <w:rFonts w:eastAsia="仿宋" w:hint="eastAsia"/>
          <w:bCs/>
          <w:sz w:val="32"/>
          <w:szCs w:val="32"/>
        </w:rPr>
        <w:t>机构诊疗范围的其他疾病。</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精神障碍患者为甲类、乙类传染病患者、病原携带者或者疑似患者的，应当由传染病专科医疗机构</w:t>
      </w:r>
      <w:r w:rsidRPr="00F51B57">
        <w:rPr>
          <w:rFonts w:eastAsia="仿宋" w:hint="eastAsia"/>
          <w:bCs/>
          <w:sz w:val="32"/>
          <w:szCs w:val="32"/>
        </w:rPr>
        <w:t>收治，由</w:t>
      </w:r>
      <w:bookmarkStart w:id="0" w:name="_Hlk43394763"/>
      <w:r w:rsidRPr="00F51B57">
        <w:rPr>
          <w:rFonts w:eastAsia="仿宋" w:hint="eastAsia"/>
          <w:bCs/>
          <w:sz w:val="32"/>
          <w:szCs w:val="32"/>
        </w:rPr>
        <w:t>具有精神障碍诊疗资质的医疗机构</w:t>
      </w:r>
      <w:bookmarkEnd w:id="0"/>
      <w:r w:rsidRPr="00F51B57">
        <w:rPr>
          <w:rFonts w:eastAsia="仿宋" w:hint="eastAsia"/>
          <w:bCs/>
          <w:sz w:val="32"/>
          <w:szCs w:val="32"/>
        </w:rPr>
        <w:t>协助提供精神障碍诊疗服务。</w:t>
      </w:r>
      <w:r w:rsidRPr="00F51B57">
        <w:rPr>
          <w:rFonts w:eastAsia="仿宋"/>
          <w:bCs/>
          <w:sz w:val="32"/>
          <w:szCs w:val="32"/>
        </w:rPr>
        <w:t>必要时，由县级以</w:t>
      </w:r>
      <w:r w:rsidRPr="00F51B57">
        <w:rPr>
          <w:rFonts w:eastAsia="仿宋"/>
          <w:sz w:val="32"/>
          <w:szCs w:val="32"/>
        </w:rPr>
        <w:t>上</w:t>
      </w:r>
      <w:r w:rsidRPr="00F51B57">
        <w:rPr>
          <w:rFonts w:eastAsia="仿宋" w:hint="eastAsia"/>
          <w:sz w:val="32"/>
          <w:szCs w:val="32"/>
        </w:rPr>
        <w:t>地方</w:t>
      </w:r>
      <w:r w:rsidRPr="00F51B57">
        <w:rPr>
          <w:rFonts w:eastAsia="仿宋"/>
          <w:sz w:val="32"/>
          <w:szCs w:val="32"/>
        </w:rPr>
        <w:t>人民政府卫生健康部门协调转诊。</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精神障碍患者患有其他严重躯体疾病的，应当根据疾病的主要诊断和急危重程度，由治疗主要疾病的医疗机构收治，治疗次要疾病的医疗机构配合。</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第二十七条【强制医疗】</w:t>
      </w:r>
      <w:r w:rsidRPr="00F51B57">
        <w:rPr>
          <w:rFonts w:eastAsia="仿宋"/>
          <w:sz w:val="32"/>
          <w:szCs w:val="32"/>
        </w:rPr>
        <w:t xml:space="preserve"> </w:t>
      </w:r>
      <w:r w:rsidRPr="00F51B57">
        <w:rPr>
          <w:rFonts w:eastAsia="仿宋" w:hint="eastAsia"/>
          <w:sz w:val="32"/>
          <w:szCs w:val="32"/>
        </w:rPr>
        <w:t>公安机关应当做好强制医疗申请、送诊、转诊、解除、出院安置等工作，做好强制医疗机构的安全防范工作。</w:t>
      </w:r>
    </w:p>
    <w:p w:rsidR="00123C1B" w:rsidRPr="00F51B57" w:rsidRDefault="00123C1B" w:rsidP="00123C1B">
      <w:pPr>
        <w:spacing w:line="560" w:lineRule="exact"/>
        <w:ind w:firstLineChars="200" w:firstLine="640"/>
        <w:rPr>
          <w:rFonts w:eastAsia="仿宋"/>
          <w:sz w:val="32"/>
          <w:szCs w:val="32"/>
        </w:rPr>
      </w:pPr>
    </w:p>
    <w:p w:rsidR="00123C1B" w:rsidRPr="00F51B57" w:rsidRDefault="00123C1B" w:rsidP="00123C1B">
      <w:pPr>
        <w:spacing w:line="560" w:lineRule="exact"/>
        <w:ind w:firstLineChars="200" w:firstLine="640"/>
        <w:jc w:val="center"/>
        <w:rPr>
          <w:rFonts w:eastAsia="方正黑体_GBK"/>
          <w:sz w:val="32"/>
          <w:szCs w:val="32"/>
        </w:rPr>
      </w:pPr>
      <w:r w:rsidRPr="00F51B57">
        <w:rPr>
          <w:rFonts w:eastAsia="方正黑体_GBK" w:hint="eastAsia"/>
          <w:sz w:val="32"/>
          <w:szCs w:val="32"/>
        </w:rPr>
        <w:t>第四章</w:t>
      </w:r>
      <w:r w:rsidRPr="00F51B57">
        <w:rPr>
          <w:rFonts w:eastAsia="方正黑体_GBK"/>
          <w:sz w:val="32"/>
          <w:szCs w:val="32"/>
        </w:rPr>
        <w:t xml:space="preserve"> </w:t>
      </w:r>
      <w:r w:rsidRPr="00F51B57">
        <w:rPr>
          <w:rFonts w:eastAsia="方正黑体_GBK" w:hint="eastAsia"/>
          <w:sz w:val="32"/>
          <w:szCs w:val="32"/>
        </w:rPr>
        <w:t>精神障碍管理与康复</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第二十八条【严重精神障碍登记报告】</w:t>
      </w:r>
      <w:r w:rsidRPr="00F51B57">
        <w:rPr>
          <w:rFonts w:eastAsia="仿宋"/>
          <w:b/>
          <w:sz w:val="32"/>
          <w:szCs w:val="32"/>
        </w:rPr>
        <w:t xml:space="preserve"> </w:t>
      </w:r>
      <w:r w:rsidRPr="00F51B57">
        <w:rPr>
          <w:rFonts w:eastAsia="仿宋" w:hint="eastAsia"/>
          <w:sz w:val="32"/>
          <w:szCs w:val="32"/>
        </w:rPr>
        <w:t>精神卫生医疗</w:t>
      </w:r>
      <w:r w:rsidRPr="00F51B57">
        <w:rPr>
          <w:rFonts w:eastAsia="仿宋" w:hint="eastAsia"/>
          <w:sz w:val="32"/>
          <w:szCs w:val="32"/>
        </w:rPr>
        <w:lastRenderedPageBreak/>
        <w:t>机构应当按照国家有关规定，开展严重精神障碍患者登记报告工作。</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bCs/>
          <w:sz w:val="32"/>
          <w:szCs w:val="32"/>
        </w:rPr>
        <w:t>第二十九条【基层医疗卫生机构服务内容】</w:t>
      </w:r>
      <w:r w:rsidRPr="00F51B57">
        <w:rPr>
          <w:rFonts w:eastAsia="仿宋"/>
          <w:sz w:val="32"/>
          <w:szCs w:val="32"/>
        </w:rPr>
        <w:t xml:space="preserve"> </w:t>
      </w:r>
      <w:r w:rsidRPr="00F51B57">
        <w:rPr>
          <w:rFonts w:eastAsia="仿宋"/>
          <w:sz w:val="32"/>
          <w:szCs w:val="32"/>
        </w:rPr>
        <w:t>乡镇卫生院、社区卫生服务中心应当核查、登记辖区内常住严重精神障碍患者信息，按照国家基本公共卫生服务规范要求，为严重精神障碍患者建立居民健康档案，开展随访评估、分类干预、服药指导、健康体检等服务。</w:t>
      </w:r>
      <w:r w:rsidRPr="00F51B57">
        <w:rPr>
          <w:rFonts w:eastAsia="仿宋" w:hint="eastAsia"/>
          <w:sz w:val="32"/>
          <w:szCs w:val="32"/>
        </w:rPr>
        <w:t>将严重精神障碍患者纳入家庭医生签约服务范围，优先提供个性化医疗健康服务。</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第三十条【社区服务内容】</w:t>
      </w:r>
      <w:r w:rsidRPr="00F51B57">
        <w:rPr>
          <w:rFonts w:eastAsia="仿宋"/>
          <w:b/>
          <w:sz w:val="32"/>
          <w:szCs w:val="32"/>
        </w:rPr>
        <w:t xml:space="preserve"> </w:t>
      </w:r>
      <w:r w:rsidRPr="00F51B57">
        <w:rPr>
          <w:rFonts w:eastAsia="仿宋" w:hint="eastAsia"/>
          <w:kern w:val="0"/>
          <w:sz w:val="32"/>
          <w:szCs w:val="32"/>
        </w:rPr>
        <w:t>综合管理小组、</w:t>
      </w:r>
      <w:r w:rsidRPr="00F51B57">
        <w:rPr>
          <w:rFonts w:eastAsia="仿宋" w:hint="eastAsia"/>
          <w:sz w:val="32"/>
          <w:szCs w:val="32"/>
        </w:rPr>
        <w:t>关爱帮扶小组应当共同开展严重精神障碍患者日常筛查和登记、信息交换、协同随访等服务，关爱帮扶严重精神障碍患者。</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有关单位和个人对在精神卫生工作中获得的精神障碍患者个人信息，不得泄露。</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第三十一条【精神障碍患者监护人职责】</w:t>
      </w:r>
      <w:r w:rsidRPr="00F51B57">
        <w:rPr>
          <w:rFonts w:eastAsia="仿宋"/>
          <w:b/>
          <w:sz w:val="32"/>
          <w:szCs w:val="32"/>
        </w:rPr>
        <w:t xml:space="preserve"> </w:t>
      </w:r>
      <w:r w:rsidRPr="00F51B57">
        <w:rPr>
          <w:rFonts w:eastAsia="仿宋"/>
          <w:sz w:val="32"/>
          <w:szCs w:val="32"/>
        </w:rPr>
        <w:t>精神障碍患者的监护人应当依法确定。监护人应当履行下列职责：</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（一）参加相关培训，提升精神卫生知识水平，加强意外事件预防、应对、处置能力；</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（二）妥善看护患者，照料其日常生活，防止其伤害自身、危害他人或者社会；</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（三）按照规定为患者办理住院、出院及有关知情同意的手续；</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（四）按照医嘱督促患者按时治疗、接受随访；</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（五）协助患者接受康复训练；</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lastRenderedPageBreak/>
        <w:t>（六）患者出现危害他人安全、伤害自身行为或者危险时，及时报告所在地公安机关和村（居）民委员会，协助做好应急处置；</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（七）法律、法规规定的其他责任。</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第三十二条【精神障碍康复总体要求】</w:t>
      </w:r>
      <w:r w:rsidRPr="00F51B57">
        <w:rPr>
          <w:rFonts w:eastAsia="仿宋"/>
          <w:sz w:val="32"/>
          <w:szCs w:val="32"/>
        </w:rPr>
        <w:t xml:space="preserve"> </w:t>
      </w:r>
      <w:r w:rsidRPr="00F51B57">
        <w:rPr>
          <w:rFonts w:eastAsia="仿宋" w:hint="eastAsia"/>
          <w:sz w:val="32"/>
          <w:szCs w:val="32"/>
        </w:rPr>
        <w:t>精神障碍康复坚持政府主导、社会参与、需求为本、统筹推进的原则。</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县级以上地方人民政府</w:t>
      </w:r>
      <w:r w:rsidRPr="00F51B57">
        <w:rPr>
          <w:rFonts w:eastAsia="仿宋" w:hint="eastAsia"/>
          <w:bCs/>
          <w:sz w:val="32"/>
          <w:szCs w:val="32"/>
        </w:rPr>
        <w:t>建立精神卫生医疗机构、社区康复机构及社会组织、家庭相互衔接的精神障碍社区康复服务体系，</w:t>
      </w:r>
      <w:r w:rsidRPr="00F51B57">
        <w:rPr>
          <w:rFonts w:eastAsia="仿宋" w:hint="eastAsia"/>
          <w:sz w:val="32"/>
          <w:szCs w:val="32"/>
        </w:rPr>
        <w:t>组织卫生健康、教育、民政等部门和残疾人联合会整合从事精神障碍康复的机构、设施和人员等资源，为精神障碍患者提供综合性的康复服务。</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bCs/>
          <w:sz w:val="32"/>
          <w:szCs w:val="32"/>
        </w:rPr>
        <w:t>第三十三条【社区康复机构工作内容】</w:t>
      </w:r>
      <w:r w:rsidRPr="00F51B57">
        <w:rPr>
          <w:rFonts w:eastAsia="仿宋"/>
          <w:sz w:val="32"/>
          <w:szCs w:val="32"/>
        </w:rPr>
        <w:t xml:space="preserve"> </w:t>
      </w:r>
      <w:r w:rsidRPr="00F51B57">
        <w:rPr>
          <w:rFonts w:eastAsia="仿宋"/>
          <w:sz w:val="32"/>
          <w:szCs w:val="32"/>
        </w:rPr>
        <w:t>精神障碍社区康复机构应当配备康复治疗专业人员，</w:t>
      </w:r>
      <w:r w:rsidRPr="00F51B57">
        <w:rPr>
          <w:rFonts w:eastAsia="仿宋" w:hint="eastAsia"/>
          <w:sz w:val="32"/>
          <w:szCs w:val="32"/>
        </w:rPr>
        <w:t>提供服药训练、生活技能训练、社交技能训练、职业能力训练、居家康复指导等服务</w:t>
      </w:r>
      <w:r w:rsidRPr="00F51B57">
        <w:rPr>
          <w:rFonts w:eastAsia="仿宋"/>
          <w:sz w:val="32"/>
          <w:szCs w:val="32"/>
        </w:rPr>
        <w:t>。</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精神卫生医疗机构和基层医疗卫生机构应当为精神障碍社区康复机构提供技术指导和支持。</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第三十四条【医疗机构参与康复服务】</w:t>
      </w:r>
      <w:r w:rsidRPr="00F51B57">
        <w:rPr>
          <w:rFonts w:eastAsia="仿宋"/>
          <w:sz w:val="32"/>
          <w:szCs w:val="32"/>
        </w:rPr>
        <w:t xml:space="preserve"> </w:t>
      </w:r>
      <w:r w:rsidRPr="00F51B57">
        <w:rPr>
          <w:rFonts w:eastAsia="仿宋" w:hint="eastAsia"/>
          <w:sz w:val="32"/>
          <w:szCs w:val="32"/>
        </w:rPr>
        <w:t>精神卫生医疗机构应当提供精神障碍康复服务。鼓励有条件的精神卫生医疗机构提供精神障碍社区康复和养护服务。</w:t>
      </w:r>
    </w:p>
    <w:p w:rsidR="00123C1B" w:rsidRPr="00F51B57" w:rsidRDefault="00123C1B" w:rsidP="00123C1B">
      <w:pPr>
        <w:spacing w:line="560" w:lineRule="exact"/>
        <w:ind w:firstLineChars="200" w:firstLine="643"/>
        <w:rPr>
          <w:rFonts w:eastAsia="仿宋"/>
          <w:color w:val="FF0000"/>
          <w:sz w:val="32"/>
          <w:szCs w:val="32"/>
        </w:rPr>
      </w:pPr>
      <w:r w:rsidRPr="00F51B57">
        <w:rPr>
          <w:rFonts w:eastAsia="仿宋" w:hint="eastAsia"/>
          <w:b/>
          <w:sz w:val="32"/>
          <w:szCs w:val="32"/>
        </w:rPr>
        <w:t>第三十五条【其他机构参与康复服务】</w:t>
      </w:r>
      <w:r w:rsidRPr="00F51B57">
        <w:rPr>
          <w:rFonts w:eastAsia="仿宋"/>
          <w:b/>
          <w:sz w:val="32"/>
          <w:szCs w:val="32"/>
        </w:rPr>
        <w:t xml:space="preserve"> </w:t>
      </w:r>
      <w:r w:rsidRPr="00F51B57">
        <w:rPr>
          <w:rFonts w:eastAsia="仿宋" w:hint="eastAsia"/>
          <w:sz w:val="32"/>
          <w:szCs w:val="32"/>
        </w:rPr>
        <w:t>鼓励精神卫生社会福利机构和有条件的残疾人康复机构</w:t>
      </w:r>
      <w:bookmarkStart w:id="1" w:name="_GoBack"/>
      <w:bookmarkEnd w:id="1"/>
      <w:r w:rsidRPr="00F51B57">
        <w:rPr>
          <w:rFonts w:eastAsia="仿宋" w:hint="eastAsia"/>
          <w:sz w:val="32"/>
          <w:szCs w:val="32"/>
        </w:rPr>
        <w:t>开展精神障碍社区康复服务。鼓励城乡社区服务机构、残疾人托养机构等提</w:t>
      </w:r>
      <w:r w:rsidRPr="00F51B57">
        <w:rPr>
          <w:rFonts w:eastAsia="仿宋" w:hint="eastAsia"/>
          <w:sz w:val="32"/>
          <w:szCs w:val="32"/>
        </w:rPr>
        <w:lastRenderedPageBreak/>
        <w:t>供多元化康复服务，促进精神障碍患者生活自理、回归社会。</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第三十六条【精神障碍患者转介】</w:t>
      </w:r>
      <w:r w:rsidRPr="00F51B57">
        <w:rPr>
          <w:rFonts w:eastAsia="仿宋" w:hint="eastAsia"/>
          <w:sz w:val="32"/>
          <w:szCs w:val="32"/>
        </w:rPr>
        <w:t>民政部门应当会同卫生健康部门建立</w:t>
      </w:r>
      <w:r w:rsidRPr="00F51B57">
        <w:rPr>
          <w:rFonts w:eastAsia="仿宋" w:hint="eastAsia"/>
          <w:bCs/>
          <w:sz w:val="32"/>
          <w:szCs w:val="32"/>
        </w:rPr>
        <w:t>精神障碍康复</w:t>
      </w:r>
      <w:r w:rsidRPr="00F51B57">
        <w:rPr>
          <w:rFonts w:eastAsia="仿宋" w:hint="eastAsia"/>
          <w:sz w:val="32"/>
          <w:szCs w:val="32"/>
        </w:rPr>
        <w:t>转介机制，实现精神卫生医疗机构和精神障碍社区康复机构之间的双向快速转介。</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第三十七条【精神障碍患者就业】</w:t>
      </w:r>
      <w:r w:rsidRPr="00F51B57">
        <w:rPr>
          <w:rFonts w:eastAsia="仿宋"/>
          <w:sz w:val="32"/>
          <w:szCs w:val="32"/>
        </w:rPr>
        <w:t xml:space="preserve"> </w:t>
      </w:r>
      <w:r w:rsidRPr="00F51B57">
        <w:rPr>
          <w:rFonts w:eastAsia="仿宋" w:hint="eastAsia"/>
          <w:sz w:val="32"/>
          <w:szCs w:val="32"/>
        </w:rPr>
        <w:t>县级以上地方人民政府及其有关部门应当采取措施，拓宽就业渠道，创造就业条件，对已经康复的人员进行职业技能培训和就业指导，扶持精神障碍患者从事力所能及的劳动。</w:t>
      </w:r>
    </w:p>
    <w:p w:rsidR="00123C1B" w:rsidRPr="00F51B57" w:rsidRDefault="00123C1B" w:rsidP="00123C1B">
      <w:pPr>
        <w:spacing w:line="560" w:lineRule="exact"/>
        <w:ind w:firstLineChars="200" w:firstLine="640"/>
        <w:rPr>
          <w:rFonts w:eastAsia="仿宋"/>
          <w:sz w:val="32"/>
          <w:szCs w:val="32"/>
        </w:rPr>
      </w:pPr>
      <w:r w:rsidRPr="00F51B57">
        <w:rPr>
          <w:rFonts w:eastAsia="仿宋"/>
          <w:sz w:val="32"/>
          <w:szCs w:val="32"/>
        </w:rPr>
        <w:t>参加劳动的精神障碍患者</w:t>
      </w:r>
      <w:r w:rsidRPr="00F51B57">
        <w:rPr>
          <w:rFonts w:eastAsia="仿宋" w:hint="eastAsia"/>
          <w:sz w:val="32"/>
          <w:szCs w:val="32"/>
        </w:rPr>
        <w:t>依法获得相应报酬。</w:t>
      </w:r>
    </w:p>
    <w:p w:rsidR="00123C1B" w:rsidRPr="00F51B57" w:rsidRDefault="00123C1B" w:rsidP="00123C1B">
      <w:pPr>
        <w:spacing w:line="560" w:lineRule="exact"/>
        <w:ind w:firstLineChars="200" w:firstLine="640"/>
        <w:rPr>
          <w:rFonts w:eastAsia="仿宋"/>
          <w:sz w:val="32"/>
          <w:szCs w:val="32"/>
        </w:rPr>
      </w:pPr>
    </w:p>
    <w:p w:rsidR="00123C1B" w:rsidRPr="00F51B57" w:rsidRDefault="00123C1B" w:rsidP="00123C1B">
      <w:pPr>
        <w:spacing w:line="560" w:lineRule="exact"/>
        <w:ind w:firstLineChars="200" w:firstLine="640"/>
        <w:jc w:val="center"/>
        <w:rPr>
          <w:rFonts w:eastAsia="黑体"/>
          <w:sz w:val="32"/>
          <w:szCs w:val="32"/>
        </w:rPr>
      </w:pPr>
      <w:r w:rsidRPr="00F51B57">
        <w:rPr>
          <w:rFonts w:eastAsia="黑体" w:hint="eastAsia"/>
          <w:sz w:val="32"/>
          <w:szCs w:val="32"/>
        </w:rPr>
        <w:t>第五章</w:t>
      </w:r>
      <w:r w:rsidRPr="00F51B57">
        <w:rPr>
          <w:rFonts w:eastAsia="黑体"/>
          <w:sz w:val="32"/>
          <w:szCs w:val="32"/>
        </w:rPr>
        <w:t xml:space="preserve"> </w:t>
      </w:r>
      <w:r w:rsidRPr="00F51B57">
        <w:rPr>
          <w:rFonts w:eastAsia="黑体" w:hint="eastAsia"/>
          <w:sz w:val="32"/>
          <w:szCs w:val="32"/>
        </w:rPr>
        <w:t>精神卫生服务保障</w:t>
      </w:r>
    </w:p>
    <w:p w:rsidR="00123C1B" w:rsidRPr="00F51B57" w:rsidRDefault="00123C1B" w:rsidP="00123C1B">
      <w:pPr>
        <w:spacing w:line="560" w:lineRule="exact"/>
        <w:ind w:firstLineChars="200" w:firstLine="643"/>
        <w:rPr>
          <w:rFonts w:eastAsia="仿宋"/>
          <w:bCs/>
          <w:sz w:val="32"/>
          <w:szCs w:val="32"/>
        </w:rPr>
      </w:pPr>
      <w:r w:rsidRPr="00F51B57">
        <w:rPr>
          <w:rFonts w:eastAsia="仿宋" w:hint="eastAsia"/>
          <w:b/>
          <w:sz w:val="32"/>
          <w:szCs w:val="32"/>
        </w:rPr>
        <w:t>第三十八条【精神卫生服务体系】</w:t>
      </w:r>
      <w:r w:rsidRPr="00F51B57">
        <w:rPr>
          <w:rFonts w:eastAsia="仿宋"/>
          <w:b/>
          <w:sz w:val="32"/>
          <w:szCs w:val="32"/>
        </w:rPr>
        <w:t xml:space="preserve"> </w:t>
      </w:r>
      <w:r w:rsidRPr="00F51B57">
        <w:rPr>
          <w:rFonts w:eastAsia="仿宋" w:hint="eastAsia"/>
          <w:bCs/>
          <w:sz w:val="32"/>
          <w:szCs w:val="32"/>
        </w:rPr>
        <w:t>本省精</w:t>
      </w:r>
      <w:r w:rsidRPr="00F51B57">
        <w:rPr>
          <w:rFonts w:eastAsia="仿宋" w:hint="eastAsia"/>
          <w:sz w:val="32"/>
          <w:szCs w:val="32"/>
        </w:rPr>
        <w:t>神卫生服务体系以精神专科医院（精神卫生防治技术管理机构）为主体，设置精神</w:t>
      </w:r>
      <w:proofErr w:type="gramStart"/>
      <w:r w:rsidRPr="00F51B57">
        <w:rPr>
          <w:rFonts w:eastAsia="仿宋" w:hint="eastAsia"/>
          <w:sz w:val="32"/>
          <w:szCs w:val="32"/>
        </w:rPr>
        <w:t>科或者心</w:t>
      </w:r>
      <w:proofErr w:type="gramEnd"/>
      <w:r w:rsidRPr="00F51B57">
        <w:rPr>
          <w:rFonts w:eastAsia="仿宋" w:hint="eastAsia"/>
          <w:sz w:val="32"/>
          <w:szCs w:val="32"/>
        </w:rPr>
        <w:t>理科的综合医院为辅助，基层医疗卫生机构、精神障碍</w:t>
      </w:r>
      <w:r w:rsidRPr="00F51B57">
        <w:rPr>
          <w:rFonts w:eastAsia="仿宋" w:hint="eastAsia"/>
          <w:bCs/>
          <w:sz w:val="32"/>
          <w:szCs w:val="32"/>
        </w:rPr>
        <w:t>社区康复机构和心理咨询机构为依托。</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第三十九条【精神卫生服务内容】</w:t>
      </w:r>
      <w:r w:rsidRPr="00F51B57">
        <w:rPr>
          <w:rFonts w:eastAsia="仿宋"/>
          <w:b/>
          <w:sz w:val="32"/>
          <w:szCs w:val="32"/>
        </w:rPr>
        <w:t xml:space="preserve"> </w:t>
      </w:r>
      <w:r w:rsidRPr="00F51B57">
        <w:rPr>
          <w:rFonts w:eastAsia="仿宋" w:hint="eastAsia"/>
          <w:sz w:val="32"/>
          <w:szCs w:val="32"/>
        </w:rPr>
        <w:t>精神卫生服务内容包括：</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（一）精神障碍预防；</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（二）心理咨询；</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（三）心理治疗；</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（四）精神障碍的诊断与治疗；</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（五）精神障碍社区康复；</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（六）有利于提升公民心理健康素养的其他服务。</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lastRenderedPageBreak/>
        <w:t>第四十条【精防机构设置】</w:t>
      </w:r>
      <w:r w:rsidRPr="00F51B57">
        <w:rPr>
          <w:rFonts w:eastAsia="仿宋"/>
          <w:b/>
          <w:sz w:val="32"/>
          <w:szCs w:val="32"/>
        </w:rPr>
        <w:t xml:space="preserve"> </w:t>
      </w:r>
      <w:r w:rsidRPr="00F51B57">
        <w:rPr>
          <w:rFonts w:eastAsia="仿宋" w:hint="eastAsia"/>
          <w:sz w:val="32"/>
          <w:szCs w:val="32"/>
        </w:rPr>
        <w:t>县级以上地方</w:t>
      </w:r>
      <w:r w:rsidRPr="00F51B57">
        <w:rPr>
          <w:rFonts w:eastAsia="仿宋" w:hint="eastAsia"/>
          <w:kern w:val="0"/>
          <w:sz w:val="32"/>
          <w:szCs w:val="32"/>
        </w:rPr>
        <w:t>人民政府卫生健康部门</w:t>
      </w:r>
      <w:r w:rsidRPr="00F51B57">
        <w:rPr>
          <w:rFonts w:eastAsia="仿宋" w:hint="eastAsia"/>
          <w:sz w:val="32"/>
          <w:szCs w:val="32"/>
        </w:rPr>
        <w:t>应当确定履行公共卫生职能的精神卫生防治技术管理机构。</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第四十一条【精防机构职责】</w:t>
      </w:r>
      <w:r w:rsidRPr="00F51B57">
        <w:rPr>
          <w:rFonts w:eastAsia="仿宋" w:hint="eastAsia"/>
          <w:b/>
          <w:sz w:val="32"/>
          <w:szCs w:val="32"/>
        </w:rPr>
        <w:t xml:space="preserve"> </w:t>
      </w:r>
      <w:r w:rsidRPr="00F51B57">
        <w:rPr>
          <w:rFonts w:eastAsia="仿宋" w:hint="eastAsia"/>
          <w:sz w:val="32"/>
          <w:szCs w:val="32"/>
        </w:rPr>
        <w:t>精神卫生防治技术管理机构负责严重精神障碍管理治疗工作的业务管理，承担精神障碍和心理行为问题的预防、治疗、康复、健康教育、信息收集等培训与指导。</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第四十二条【精神卫生医疗机构设置】</w:t>
      </w:r>
      <w:r w:rsidRPr="00F51B57">
        <w:rPr>
          <w:rFonts w:eastAsia="仿宋"/>
          <w:b/>
          <w:sz w:val="32"/>
          <w:szCs w:val="32"/>
        </w:rPr>
        <w:t xml:space="preserve"> </w:t>
      </w:r>
      <w:r w:rsidRPr="00F51B57">
        <w:rPr>
          <w:rFonts w:eastAsia="仿宋" w:hint="eastAsia"/>
          <w:sz w:val="32"/>
          <w:szCs w:val="32"/>
        </w:rPr>
        <w:t>省人民政府和设区的市人民政府建设精神专科医院。县（市）人民政府根据本行政区域服务人口、精神卫生资源等情况，按照国家建设标准要求，设置精神专科医院。</w:t>
      </w:r>
    </w:p>
    <w:p w:rsidR="00123C1B" w:rsidRPr="00F51B57" w:rsidRDefault="00123C1B" w:rsidP="00123C1B">
      <w:pPr>
        <w:spacing w:line="560" w:lineRule="exact"/>
        <w:ind w:firstLineChars="200" w:firstLine="640"/>
        <w:rPr>
          <w:rFonts w:eastAsia="仿宋"/>
          <w:sz w:val="32"/>
          <w:szCs w:val="32"/>
        </w:rPr>
      </w:pPr>
      <w:bookmarkStart w:id="2" w:name="_Hlk45737688"/>
      <w:r w:rsidRPr="00F51B57">
        <w:rPr>
          <w:rFonts w:eastAsia="仿宋" w:hint="eastAsia"/>
          <w:sz w:val="32"/>
          <w:szCs w:val="32"/>
        </w:rPr>
        <w:t>二级以上</w:t>
      </w:r>
      <w:bookmarkEnd w:id="2"/>
      <w:r w:rsidRPr="00F51B57">
        <w:rPr>
          <w:rFonts w:eastAsia="仿宋" w:hint="eastAsia"/>
          <w:sz w:val="32"/>
          <w:szCs w:val="32"/>
        </w:rPr>
        <w:t>综合医院和儿童专科医院、妇幼保健院、康复医院应当开设精神</w:t>
      </w:r>
      <w:proofErr w:type="gramStart"/>
      <w:r w:rsidRPr="00F51B57">
        <w:rPr>
          <w:rFonts w:eastAsia="仿宋" w:hint="eastAsia"/>
          <w:sz w:val="32"/>
          <w:szCs w:val="32"/>
        </w:rPr>
        <w:t>科或者心</w:t>
      </w:r>
      <w:proofErr w:type="gramEnd"/>
      <w:r w:rsidRPr="00F51B57">
        <w:rPr>
          <w:rFonts w:eastAsia="仿宋" w:hint="eastAsia"/>
          <w:sz w:val="32"/>
          <w:szCs w:val="32"/>
        </w:rPr>
        <w:t>理科。二级以上精神专科医院应当开设儿童青少年心理门诊；三级以上精神专科医院应当提供儿童青少年心理门诊与住院服务。</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第四十三条【精神卫生医疗机构职责】</w:t>
      </w:r>
      <w:r w:rsidRPr="00F51B57">
        <w:rPr>
          <w:rFonts w:eastAsia="仿宋" w:hint="eastAsia"/>
          <w:b/>
          <w:sz w:val="32"/>
          <w:szCs w:val="32"/>
        </w:rPr>
        <w:t xml:space="preserve"> </w:t>
      </w:r>
      <w:r w:rsidRPr="00F51B57">
        <w:rPr>
          <w:rFonts w:eastAsia="仿宋" w:hint="eastAsia"/>
          <w:sz w:val="32"/>
          <w:szCs w:val="32"/>
        </w:rPr>
        <w:t>精神卫生医疗机构提供精神障碍的诊断、治疗、联络会诊等服务，开展严重精神障碍登记报告，对基层医疗卫生机构的患者随访、应急医疗处置、社区康复等提供技术指导。</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第四十四条【强制医疗机构设置】</w:t>
      </w:r>
      <w:r w:rsidRPr="00F51B57">
        <w:rPr>
          <w:rFonts w:eastAsia="仿宋"/>
          <w:b/>
          <w:sz w:val="32"/>
          <w:szCs w:val="32"/>
        </w:rPr>
        <w:t xml:space="preserve"> </w:t>
      </w:r>
      <w:r w:rsidRPr="00F51B57">
        <w:rPr>
          <w:rFonts w:eastAsia="仿宋" w:hint="eastAsia"/>
          <w:sz w:val="32"/>
          <w:szCs w:val="32"/>
        </w:rPr>
        <w:t>省人民政府建设强制医疗机构，依法对被强制医疗人员进行相应的治疗、康复、看护和监管。</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第四十五条【基层医疗卫生机构职责】</w:t>
      </w:r>
      <w:r w:rsidRPr="00F51B57">
        <w:rPr>
          <w:rFonts w:eastAsia="仿宋"/>
          <w:b/>
          <w:sz w:val="32"/>
          <w:szCs w:val="32"/>
        </w:rPr>
        <w:t xml:space="preserve"> </w:t>
      </w:r>
      <w:r w:rsidRPr="00F51B57">
        <w:rPr>
          <w:rFonts w:eastAsia="仿宋" w:hint="eastAsia"/>
          <w:sz w:val="32"/>
          <w:szCs w:val="32"/>
        </w:rPr>
        <w:t>乡镇卫生院、</w:t>
      </w:r>
      <w:r w:rsidRPr="00F51B57">
        <w:rPr>
          <w:rFonts w:eastAsia="仿宋" w:hint="eastAsia"/>
          <w:sz w:val="32"/>
          <w:szCs w:val="32"/>
        </w:rPr>
        <w:lastRenderedPageBreak/>
        <w:t>社区卫生服务中心应当配备专职精神卫生防治人员，承担国家基本公共卫生服务规范中严重精神障碍患者管理服务，逐步设立心理咨询室，为有需求的居民提供健康教育、心理咨询等服务，村卫生室、社区卫生服务站协助开展严重精神障碍患者管理服务。</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第四十六条【精神障碍社区康复机构设置】</w:t>
      </w:r>
      <w:r w:rsidRPr="00F51B57">
        <w:rPr>
          <w:rFonts w:eastAsia="仿宋"/>
          <w:b/>
          <w:sz w:val="32"/>
          <w:szCs w:val="32"/>
        </w:rPr>
        <w:t xml:space="preserve"> </w:t>
      </w:r>
      <w:r w:rsidRPr="00F51B57">
        <w:rPr>
          <w:rFonts w:eastAsia="仿宋" w:hint="eastAsia"/>
          <w:sz w:val="32"/>
          <w:szCs w:val="32"/>
        </w:rPr>
        <w:t>县级人民政府应当根据本行政区域的实际情况，统筹规划精神障碍社区康复机构建设，至少举办一家精神障碍社区康复机构。</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乡镇人民政府、街道办事处管理政府举办的精神障碍社区康复机构。</w:t>
      </w:r>
    </w:p>
    <w:p w:rsidR="00123C1B" w:rsidRPr="00F51B57" w:rsidRDefault="00123C1B" w:rsidP="00123C1B">
      <w:pPr>
        <w:spacing w:line="560" w:lineRule="exact"/>
        <w:ind w:firstLineChars="200" w:firstLine="643"/>
        <w:rPr>
          <w:rFonts w:eastAsia="仿宋"/>
          <w:b/>
          <w:sz w:val="32"/>
          <w:szCs w:val="32"/>
        </w:rPr>
      </w:pPr>
      <w:r w:rsidRPr="00F51B57">
        <w:rPr>
          <w:rFonts w:eastAsia="仿宋" w:hint="eastAsia"/>
          <w:b/>
          <w:sz w:val="32"/>
          <w:szCs w:val="32"/>
        </w:rPr>
        <w:t>第四十七条【精神障碍社区康复机构职责】</w:t>
      </w:r>
      <w:r w:rsidRPr="00F51B57">
        <w:rPr>
          <w:rFonts w:eastAsia="仿宋"/>
          <w:b/>
          <w:sz w:val="32"/>
          <w:szCs w:val="32"/>
        </w:rPr>
        <w:t xml:space="preserve"> </w:t>
      </w:r>
      <w:r w:rsidRPr="00F51B57">
        <w:rPr>
          <w:rFonts w:eastAsia="仿宋" w:hint="eastAsia"/>
          <w:sz w:val="32"/>
          <w:szCs w:val="32"/>
        </w:rPr>
        <w:t>精神障碍社区康复机构应当为精神障碍患者提供生活自理能力、社会适应能力等方面的康复训练。</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第四十八条【心理咨询机构服务内容】</w:t>
      </w:r>
      <w:r w:rsidRPr="00F51B57">
        <w:rPr>
          <w:rFonts w:eastAsia="仿宋"/>
          <w:b/>
          <w:sz w:val="32"/>
          <w:szCs w:val="32"/>
        </w:rPr>
        <w:t xml:space="preserve"> </w:t>
      </w:r>
      <w:r w:rsidRPr="00F51B57">
        <w:rPr>
          <w:rFonts w:eastAsia="仿宋" w:hint="eastAsia"/>
          <w:sz w:val="32"/>
          <w:szCs w:val="32"/>
        </w:rPr>
        <w:t>心理咨询机构为社会公众提供以下服务：</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（一）一般心理状态与功能的评估；</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（二）心理发展异常和认知、情绪、行为问题的咨询与干预；</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（三）社会适应不良的咨询与干预；</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（四）国家有关部门规定的其他心理咨询服务。</w:t>
      </w:r>
    </w:p>
    <w:p w:rsidR="00123C1B" w:rsidRPr="00F51B57" w:rsidRDefault="00123C1B" w:rsidP="00123C1B">
      <w:pPr>
        <w:spacing w:line="560" w:lineRule="exact"/>
        <w:ind w:firstLineChars="200" w:firstLine="643"/>
        <w:rPr>
          <w:rFonts w:eastAsia="仿宋"/>
          <w:kern w:val="0"/>
          <w:sz w:val="32"/>
          <w:szCs w:val="32"/>
        </w:rPr>
      </w:pPr>
      <w:r w:rsidRPr="00F51B57">
        <w:rPr>
          <w:rFonts w:eastAsia="仿宋" w:hint="eastAsia"/>
          <w:b/>
          <w:sz w:val="32"/>
          <w:szCs w:val="32"/>
        </w:rPr>
        <w:t>第四十九条【队伍建设】</w:t>
      </w:r>
      <w:r w:rsidRPr="00F51B57">
        <w:rPr>
          <w:rFonts w:eastAsia="仿宋"/>
          <w:b/>
          <w:sz w:val="32"/>
          <w:szCs w:val="32"/>
        </w:rPr>
        <w:t xml:space="preserve"> </w:t>
      </w:r>
      <w:r w:rsidRPr="00F51B57">
        <w:rPr>
          <w:rFonts w:eastAsia="仿宋" w:hint="eastAsia"/>
          <w:kern w:val="0"/>
          <w:sz w:val="32"/>
          <w:szCs w:val="32"/>
        </w:rPr>
        <w:t>县级以上地方人民政府应当采取措施，发展和完善满足社会需求的精神卫生服务和人员队伍建设。</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lastRenderedPageBreak/>
        <w:t>省级教育部门应当在临床医学专业中设置精神医学专业方向，提高精神医学专业研究生招生规模，通过签订服务协议等方式，按规定给予减免学费和住宿费、发放助学金等方面的优惠。</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省级</w:t>
      </w:r>
      <w:r w:rsidRPr="00F51B57">
        <w:rPr>
          <w:rFonts w:eastAsia="仿宋"/>
          <w:sz w:val="32"/>
          <w:szCs w:val="32"/>
        </w:rPr>
        <w:t>卫生</w:t>
      </w:r>
      <w:r w:rsidRPr="00F51B57">
        <w:rPr>
          <w:rFonts w:eastAsia="仿宋" w:hint="eastAsia"/>
          <w:sz w:val="32"/>
          <w:szCs w:val="32"/>
        </w:rPr>
        <w:t>健康</w:t>
      </w:r>
      <w:r w:rsidRPr="00F51B57">
        <w:rPr>
          <w:rFonts w:eastAsia="仿宋"/>
          <w:sz w:val="32"/>
          <w:szCs w:val="32"/>
        </w:rPr>
        <w:t>部门应当将精神</w:t>
      </w:r>
      <w:r w:rsidRPr="00F51B57">
        <w:rPr>
          <w:rFonts w:eastAsia="仿宋" w:hint="eastAsia"/>
          <w:sz w:val="32"/>
          <w:szCs w:val="32"/>
        </w:rPr>
        <w:t>卫生</w:t>
      </w:r>
      <w:r w:rsidRPr="00F51B57">
        <w:rPr>
          <w:rFonts w:eastAsia="仿宋"/>
          <w:sz w:val="32"/>
          <w:szCs w:val="32"/>
        </w:rPr>
        <w:t>知识</w:t>
      </w:r>
      <w:r w:rsidRPr="00F51B57">
        <w:rPr>
          <w:rFonts w:eastAsia="仿宋" w:hint="eastAsia"/>
          <w:sz w:val="32"/>
          <w:szCs w:val="32"/>
        </w:rPr>
        <w:t>及技能培训</w:t>
      </w:r>
      <w:r w:rsidRPr="00F51B57">
        <w:rPr>
          <w:rFonts w:eastAsia="仿宋"/>
          <w:sz w:val="32"/>
          <w:szCs w:val="32"/>
        </w:rPr>
        <w:t>纳入执业医师继续教育内容</w:t>
      </w:r>
      <w:r w:rsidRPr="00F51B57">
        <w:rPr>
          <w:rFonts w:eastAsia="仿宋" w:hint="eastAsia"/>
          <w:sz w:val="32"/>
          <w:szCs w:val="32"/>
        </w:rPr>
        <w:t>，提高其对常见精神障碍筛查识别能力。设区的市卫生健康部门组织精神专科医院对非精神卫生专业的临床医师开展转岗培训，增加精神科执业范围。</w:t>
      </w:r>
    </w:p>
    <w:p w:rsidR="00123C1B" w:rsidRPr="00F51B57" w:rsidRDefault="00123C1B" w:rsidP="00123C1B">
      <w:pPr>
        <w:spacing w:line="560" w:lineRule="exact"/>
        <w:ind w:firstLineChars="200" w:firstLine="643"/>
        <w:rPr>
          <w:rFonts w:eastAsia="仿宋"/>
          <w:b/>
          <w:sz w:val="32"/>
          <w:szCs w:val="32"/>
        </w:rPr>
      </w:pPr>
      <w:r w:rsidRPr="00F51B57">
        <w:rPr>
          <w:rFonts w:eastAsia="仿宋" w:hint="eastAsia"/>
          <w:b/>
          <w:sz w:val="32"/>
          <w:szCs w:val="32"/>
        </w:rPr>
        <w:t>第五十条【人员</w:t>
      </w:r>
      <w:r w:rsidRPr="00F51B57">
        <w:rPr>
          <w:rFonts w:eastAsia="仿宋" w:hint="eastAsia"/>
          <w:b/>
          <w:kern w:val="0"/>
          <w:sz w:val="32"/>
          <w:szCs w:val="32"/>
        </w:rPr>
        <w:t>权益保护与</w:t>
      </w:r>
      <w:r w:rsidRPr="00F51B57">
        <w:rPr>
          <w:rFonts w:eastAsia="仿宋" w:hint="eastAsia"/>
          <w:b/>
          <w:sz w:val="32"/>
          <w:szCs w:val="32"/>
        </w:rPr>
        <w:t>待遇保障】</w:t>
      </w:r>
      <w:r w:rsidRPr="00F51B57">
        <w:rPr>
          <w:rFonts w:eastAsia="仿宋" w:hint="eastAsia"/>
          <w:b/>
          <w:sz w:val="32"/>
          <w:szCs w:val="32"/>
        </w:rPr>
        <w:t xml:space="preserve"> </w:t>
      </w:r>
      <w:r w:rsidRPr="00F51B57">
        <w:rPr>
          <w:rFonts w:eastAsia="仿宋" w:hint="eastAsia"/>
          <w:kern w:val="0"/>
          <w:sz w:val="32"/>
          <w:szCs w:val="32"/>
        </w:rPr>
        <w:t>全社会应当尊重精神卫生从业人员。精神卫生从业人员的合法权益受法律保护。</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对从事精神卫生工作的医疗卫生人员，按照国家规定给予适当津贴，津贴标准应当定期调整。具体标准由设区的市</w:t>
      </w:r>
      <w:r w:rsidRPr="00F51B57">
        <w:rPr>
          <w:rFonts w:eastAsia="仿宋"/>
          <w:sz w:val="32"/>
          <w:szCs w:val="32"/>
        </w:rPr>
        <w:t>人力资源社会保障部门会同卫生</w:t>
      </w:r>
      <w:r w:rsidRPr="00F51B57">
        <w:rPr>
          <w:rFonts w:eastAsia="仿宋" w:hint="eastAsia"/>
          <w:sz w:val="32"/>
          <w:szCs w:val="32"/>
        </w:rPr>
        <w:t>健康</w:t>
      </w:r>
      <w:r w:rsidRPr="00F51B57">
        <w:rPr>
          <w:rFonts w:eastAsia="仿宋"/>
          <w:sz w:val="32"/>
          <w:szCs w:val="32"/>
        </w:rPr>
        <w:t>部门确定</w:t>
      </w:r>
      <w:r w:rsidRPr="00F51B57">
        <w:rPr>
          <w:rFonts w:eastAsia="仿宋" w:hint="eastAsia"/>
          <w:sz w:val="32"/>
          <w:szCs w:val="32"/>
        </w:rPr>
        <w:t>。</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第五十一条【专业机构经费保障】</w:t>
      </w:r>
      <w:r w:rsidRPr="00F51B57">
        <w:rPr>
          <w:rFonts w:eastAsia="仿宋"/>
          <w:b/>
          <w:sz w:val="32"/>
          <w:szCs w:val="32"/>
        </w:rPr>
        <w:t xml:space="preserve"> </w:t>
      </w:r>
      <w:r w:rsidRPr="00F51B57">
        <w:rPr>
          <w:rFonts w:eastAsia="仿宋" w:hint="eastAsia"/>
          <w:bCs/>
          <w:sz w:val="32"/>
          <w:szCs w:val="32"/>
        </w:rPr>
        <w:t>地方</w:t>
      </w:r>
      <w:r w:rsidRPr="00F51B57">
        <w:rPr>
          <w:rFonts w:eastAsia="仿宋" w:hint="eastAsia"/>
          <w:sz w:val="32"/>
          <w:szCs w:val="32"/>
        </w:rPr>
        <w:t>各级人民政府应当加大财政投入，将精神卫生工作经费列入本级财政预算，保障公立精神专科医院基本建设、日常运行、学科建设、人才培养所需的经费。</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地方各级人民政府支持民办精神专科医院发展，在临床重点专科建设、人才培养等方面实行与公立机构同等补助政策。对受政府委托承担相关指令性任务的民办精神专科医院，采取政府购买服务方式给予补偿。</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公立精神专科医院运行经费实行财政全额保障，建立符</w:t>
      </w:r>
      <w:r w:rsidRPr="00F51B57">
        <w:rPr>
          <w:rFonts w:eastAsia="仿宋" w:hint="eastAsia"/>
          <w:sz w:val="32"/>
          <w:szCs w:val="32"/>
        </w:rPr>
        <w:lastRenderedPageBreak/>
        <w:t>合精神卫生工作特点的人员薪酬分配制度，促进精神卫生事业持续健康发展。</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强制医疗所和履行强制医疗职能的精神卫生医疗机构日常运转经费由财政保障。</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第五十二条【救治费用保障】</w:t>
      </w:r>
      <w:r w:rsidRPr="00F51B57">
        <w:rPr>
          <w:rFonts w:eastAsia="仿宋"/>
          <w:b/>
          <w:sz w:val="32"/>
          <w:szCs w:val="32"/>
        </w:rPr>
        <w:t xml:space="preserve"> </w:t>
      </w:r>
      <w:r w:rsidRPr="00F51B57">
        <w:rPr>
          <w:rFonts w:eastAsia="仿宋" w:hint="eastAsia"/>
          <w:sz w:val="32"/>
          <w:szCs w:val="32"/>
        </w:rPr>
        <w:t>严重精神障碍患者参加基本医疗保险的个人缴费部分，由当地政府财</w:t>
      </w:r>
      <w:r w:rsidRPr="00F51B57">
        <w:rPr>
          <w:rFonts w:eastAsia="仿宋"/>
          <w:sz w:val="32"/>
          <w:szCs w:val="32"/>
        </w:rPr>
        <w:t>政</w:t>
      </w:r>
      <w:r w:rsidRPr="00F51B57">
        <w:rPr>
          <w:rFonts w:eastAsia="仿宋" w:hint="eastAsia"/>
          <w:sz w:val="32"/>
          <w:szCs w:val="32"/>
        </w:rPr>
        <w:t>给予全额资助。</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地方各级人民政府对已经发生危害他人安全的行为，或者有危害他人安全的危险的严重精神障碍患者实施免费救治，救治费用通过基本医疗保障</w:t>
      </w:r>
      <w:r w:rsidRPr="00F51B57">
        <w:rPr>
          <w:rFonts w:eastAsia="仿宋"/>
          <w:sz w:val="32"/>
          <w:szCs w:val="32"/>
        </w:rPr>
        <w:t>支付</w:t>
      </w:r>
      <w:r w:rsidRPr="00F51B57">
        <w:rPr>
          <w:rFonts w:eastAsia="仿宋" w:hint="eastAsia"/>
          <w:sz w:val="32"/>
          <w:szCs w:val="32"/>
        </w:rPr>
        <w:t>后不足部分由财政予以解决。</w:t>
      </w:r>
    </w:p>
    <w:p w:rsidR="00123C1B" w:rsidRPr="00F51B57" w:rsidRDefault="00123C1B" w:rsidP="00123C1B">
      <w:pPr>
        <w:spacing w:line="560" w:lineRule="exact"/>
        <w:ind w:firstLineChars="200" w:firstLine="640"/>
        <w:rPr>
          <w:rFonts w:eastAsia="仿宋"/>
          <w:kern w:val="0"/>
          <w:sz w:val="32"/>
          <w:szCs w:val="32"/>
        </w:rPr>
      </w:pPr>
      <w:r w:rsidRPr="00F51B57">
        <w:rPr>
          <w:rFonts w:eastAsia="仿宋" w:hint="eastAsia"/>
          <w:sz w:val="32"/>
          <w:szCs w:val="32"/>
        </w:rPr>
        <w:t>县级人民政府应当保障贯彻以奖代补政策落实严重精神障碍患者监护责任所需经费。</w:t>
      </w:r>
    </w:p>
    <w:p w:rsidR="00123C1B" w:rsidRPr="00F51B57" w:rsidRDefault="00123C1B" w:rsidP="00123C1B">
      <w:pPr>
        <w:spacing w:line="560" w:lineRule="exact"/>
        <w:ind w:firstLineChars="200" w:firstLine="640"/>
        <w:jc w:val="center"/>
        <w:rPr>
          <w:rFonts w:eastAsia="黑体"/>
          <w:sz w:val="32"/>
          <w:szCs w:val="32"/>
        </w:rPr>
      </w:pPr>
    </w:p>
    <w:p w:rsidR="00123C1B" w:rsidRPr="00F51B57" w:rsidRDefault="00123C1B" w:rsidP="00123C1B">
      <w:pPr>
        <w:spacing w:line="560" w:lineRule="exact"/>
        <w:ind w:firstLineChars="200" w:firstLine="640"/>
        <w:jc w:val="center"/>
        <w:rPr>
          <w:rFonts w:eastAsia="黑体"/>
          <w:sz w:val="32"/>
          <w:szCs w:val="32"/>
        </w:rPr>
      </w:pPr>
      <w:r w:rsidRPr="00F51B57">
        <w:rPr>
          <w:rFonts w:eastAsia="黑体"/>
          <w:sz w:val="32"/>
          <w:szCs w:val="32"/>
        </w:rPr>
        <w:t>第六章</w:t>
      </w:r>
      <w:r w:rsidRPr="00F51B57">
        <w:rPr>
          <w:rFonts w:eastAsia="黑体"/>
          <w:sz w:val="32"/>
          <w:szCs w:val="32"/>
        </w:rPr>
        <w:t xml:space="preserve"> </w:t>
      </w:r>
      <w:r w:rsidRPr="00F51B57">
        <w:rPr>
          <w:rFonts w:eastAsia="黑体"/>
          <w:sz w:val="32"/>
          <w:szCs w:val="32"/>
        </w:rPr>
        <w:t>法律责任</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第五十三条【指引性条款】</w:t>
      </w:r>
      <w:r w:rsidRPr="00F51B57">
        <w:rPr>
          <w:rFonts w:eastAsia="仿宋"/>
          <w:sz w:val="32"/>
          <w:szCs w:val="32"/>
        </w:rPr>
        <w:t xml:space="preserve"> </w:t>
      </w:r>
      <w:r w:rsidRPr="00F51B57">
        <w:rPr>
          <w:rFonts w:eastAsia="仿宋" w:hint="eastAsia"/>
          <w:sz w:val="32"/>
          <w:szCs w:val="32"/>
        </w:rPr>
        <w:t>对违反本条例规定的行为，法律、行政法规已经规定了法律责任的，适用其规定。</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第五十四条【政府部门责任】</w:t>
      </w:r>
      <w:r w:rsidRPr="00F51B57">
        <w:rPr>
          <w:rFonts w:eastAsia="仿宋"/>
          <w:sz w:val="32"/>
          <w:szCs w:val="32"/>
        </w:rPr>
        <w:t xml:space="preserve"> </w:t>
      </w:r>
      <w:r w:rsidRPr="00F51B57">
        <w:rPr>
          <w:rFonts w:eastAsia="仿宋" w:hint="eastAsia"/>
          <w:sz w:val="32"/>
          <w:szCs w:val="32"/>
        </w:rPr>
        <w:t>地方各级人民政府、县级以上地方人民政府有关部门未依照本条例规定履行精神卫生工作职责，或者滥用职权、玩忽职守、徇私舞弊的，由上级行政机关责令改正；情节严重的，对直接负责的主管人员和其他直接责任人员依法给予处分；构成犯罪的，依法追究刑事责任。</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lastRenderedPageBreak/>
        <w:t>其他依法履行公职的人员未依照本条例规定履行精神卫生工作职责，依法给予处分；构成犯罪的，依法追究刑事责任。</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第五十五条【医疗卫生机构责任】</w:t>
      </w:r>
      <w:r w:rsidRPr="00F51B57">
        <w:rPr>
          <w:rFonts w:eastAsia="仿宋"/>
          <w:sz w:val="32"/>
          <w:szCs w:val="32"/>
        </w:rPr>
        <w:t xml:space="preserve"> </w:t>
      </w:r>
      <w:r w:rsidRPr="00F51B57">
        <w:rPr>
          <w:rFonts w:eastAsia="仿宋" w:hint="eastAsia"/>
          <w:sz w:val="32"/>
          <w:szCs w:val="32"/>
        </w:rPr>
        <w:t>违反本条例规定，精神卫生医疗机构、基层医疗卫生机构及其工作人员有下列行为之一的，由县级以上地方人民政府卫生健康部门责令改正；造成严重后果或者逾期不改的，通报批评，对直接负责的主管人员和其他直接责任人员依法给予处分，对医务人员可以责令暂停六个月以下执业活动：</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（一）未按照规定登记报告严重精神障碍患者信息的；</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（二）未按照规定为符合条件的精神障碍患者建立健康档案，开展随访管理的；</w:t>
      </w:r>
    </w:p>
    <w:p w:rsidR="00123C1B" w:rsidRPr="00F51B57" w:rsidRDefault="00123C1B" w:rsidP="00123C1B">
      <w:pPr>
        <w:spacing w:line="560" w:lineRule="exact"/>
        <w:ind w:firstLineChars="200" w:firstLine="640"/>
        <w:rPr>
          <w:rFonts w:eastAsia="仿宋"/>
          <w:sz w:val="32"/>
          <w:szCs w:val="32"/>
        </w:rPr>
      </w:pPr>
      <w:r w:rsidRPr="00F51B57">
        <w:rPr>
          <w:rFonts w:eastAsia="仿宋" w:hint="eastAsia"/>
          <w:sz w:val="32"/>
          <w:szCs w:val="32"/>
        </w:rPr>
        <w:t>（三）除依法履职需要公开外，泄露精神障碍患者个人信息的。</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第五十六条【监护人责任】</w:t>
      </w:r>
      <w:r w:rsidRPr="00F51B57">
        <w:rPr>
          <w:rFonts w:eastAsia="仿宋" w:hint="eastAsia"/>
          <w:b/>
          <w:sz w:val="32"/>
          <w:szCs w:val="32"/>
        </w:rPr>
        <w:t xml:space="preserve"> </w:t>
      </w:r>
      <w:r w:rsidRPr="00F51B57">
        <w:rPr>
          <w:rFonts w:eastAsia="仿宋" w:hint="eastAsia"/>
          <w:sz w:val="32"/>
          <w:szCs w:val="32"/>
        </w:rPr>
        <w:t>精神障碍患者的监护人</w:t>
      </w:r>
      <w:proofErr w:type="gramStart"/>
      <w:r w:rsidRPr="00F51B57">
        <w:rPr>
          <w:rFonts w:eastAsia="仿宋" w:hint="eastAsia"/>
          <w:sz w:val="32"/>
          <w:szCs w:val="32"/>
        </w:rPr>
        <w:t>怠</w:t>
      </w:r>
      <w:proofErr w:type="gramEnd"/>
      <w:r w:rsidRPr="00F51B57">
        <w:rPr>
          <w:rFonts w:eastAsia="仿宋" w:hint="eastAsia"/>
          <w:sz w:val="32"/>
          <w:szCs w:val="32"/>
        </w:rPr>
        <w:t>于履行本条例第三十一条规定的监护职责的，卫生健康、民政、残疾人联合会等部门和团体以及乡镇人民政府、街道办事处、村（居）民委员会应当对其进行批评、教育，督促其履行监护职责；情节严重的，由公安机关予以训诫，并责令改正；构成犯罪的，依法追究刑事责任。</w:t>
      </w:r>
    </w:p>
    <w:p w:rsidR="00123C1B" w:rsidRPr="00F51B57" w:rsidRDefault="00123C1B" w:rsidP="00123C1B">
      <w:pPr>
        <w:spacing w:line="560" w:lineRule="exact"/>
        <w:ind w:firstLineChars="200" w:firstLine="640"/>
        <w:jc w:val="center"/>
        <w:rPr>
          <w:rFonts w:eastAsia="黑体"/>
          <w:sz w:val="32"/>
          <w:szCs w:val="32"/>
        </w:rPr>
      </w:pPr>
    </w:p>
    <w:p w:rsidR="00123C1B" w:rsidRPr="00F51B57" w:rsidRDefault="00123C1B" w:rsidP="00123C1B">
      <w:pPr>
        <w:spacing w:line="560" w:lineRule="exact"/>
        <w:ind w:firstLineChars="200" w:firstLine="640"/>
        <w:jc w:val="center"/>
        <w:rPr>
          <w:rFonts w:eastAsia="黑体"/>
          <w:sz w:val="32"/>
          <w:szCs w:val="32"/>
        </w:rPr>
      </w:pPr>
      <w:r w:rsidRPr="00F51B57">
        <w:rPr>
          <w:rFonts w:eastAsia="黑体" w:hint="eastAsia"/>
          <w:sz w:val="32"/>
          <w:szCs w:val="32"/>
        </w:rPr>
        <w:t>第七章</w:t>
      </w:r>
      <w:r w:rsidRPr="00F51B57">
        <w:rPr>
          <w:rFonts w:eastAsia="黑体"/>
          <w:sz w:val="32"/>
          <w:szCs w:val="32"/>
        </w:rPr>
        <w:t xml:space="preserve"> </w:t>
      </w:r>
      <w:r w:rsidRPr="00F51B57">
        <w:rPr>
          <w:rFonts w:eastAsia="黑体" w:hint="eastAsia"/>
          <w:sz w:val="32"/>
          <w:szCs w:val="32"/>
        </w:rPr>
        <w:t>附</w:t>
      </w:r>
      <w:r w:rsidRPr="00F51B57">
        <w:rPr>
          <w:rFonts w:eastAsia="黑体" w:hint="eastAsia"/>
          <w:sz w:val="32"/>
          <w:szCs w:val="32"/>
        </w:rPr>
        <w:t xml:space="preserve"> </w:t>
      </w:r>
      <w:r w:rsidRPr="00F51B57">
        <w:rPr>
          <w:rFonts w:eastAsia="黑体"/>
          <w:sz w:val="32"/>
          <w:szCs w:val="32"/>
        </w:rPr>
        <w:t xml:space="preserve"> </w:t>
      </w:r>
      <w:r w:rsidRPr="00F51B57">
        <w:rPr>
          <w:rFonts w:eastAsia="黑体" w:hint="eastAsia"/>
          <w:sz w:val="32"/>
          <w:szCs w:val="32"/>
        </w:rPr>
        <w:t>则</w:t>
      </w:r>
    </w:p>
    <w:p w:rsidR="00123C1B" w:rsidRPr="00F51B57" w:rsidRDefault="00123C1B" w:rsidP="00123C1B">
      <w:pPr>
        <w:spacing w:line="560" w:lineRule="exact"/>
        <w:ind w:firstLineChars="200" w:firstLine="643"/>
        <w:rPr>
          <w:rFonts w:eastAsia="仿宋"/>
          <w:sz w:val="32"/>
          <w:szCs w:val="32"/>
        </w:rPr>
      </w:pPr>
      <w:r w:rsidRPr="00F51B57">
        <w:rPr>
          <w:rFonts w:eastAsia="仿宋" w:hint="eastAsia"/>
          <w:b/>
          <w:sz w:val="32"/>
          <w:szCs w:val="32"/>
        </w:rPr>
        <w:t>第五十七条</w:t>
      </w:r>
      <w:r w:rsidRPr="00F51B57">
        <w:rPr>
          <w:rFonts w:eastAsia="仿宋" w:hint="eastAsia"/>
          <w:b/>
          <w:bCs/>
          <w:sz w:val="32"/>
          <w:szCs w:val="32"/>
        </w:rPr>
        <w:t>【施行日期】</w:t>
      </w:r>
      <w:r w:rsidRPr="00F51B57">
        <w:rPr>
          <w:rFonts w:eastAsia="仿宋"/>
          <w:sz w:val="32"/>
          <w:szCs w:val="32"/>
        </w:rPr>
        <w:t xml:space="preserve"> </w:t>
      </w:r>
      <w:r w:rsidRPr="00F51B57">
        <w:rPr>
          <w:rFonts w:eastAsia="仿宋"/>
          <w:sz w:val="32"/>
          <w:szCs w:val="32"/>
        </w:rPr>
        <w:t>本条例自</w:t>
      </w:r>
      <w:r w:rsidRPr="00F51B57">
        <w:rPr>
          <w:rFonts w:eastAsia="仿宋"/>
          <w:sz w:val="32"/>
          <w:szCs w:val="32"/>
        </w:rPr>
        <w:t xml:space="preserve"> </w:t>
      </w:r>
      <w:r w:rsidRPr="00F51B57">
        <w:rPr>
          <w:rFonts w:eastAsia="仿宋" w:hint="eastAsia"/>
          <w:sz w:val="32"/>
          <w:szCs w:val="32"/>
        </w:rPr>
        <w:t>年</w:t>
      </w:r>
      <w:r w:rsidRPr="00F51B57">
        <w:rPr>
          <w:rFonts w:eastAsia="仿宋"/>
          <w:sz w:val="32"/>
          <w:szCs w:val="32"/>
        </w:rPr>
        <w:t xml:space="preserve"> </w:t>
      </w:r>
      <w:r w:rsidRPr="00F51B57">
        <w:rPr>
          <w:rFonts w:eastAsia="仿宋" w:hint="eastAsia"/>
          <w:sz w:val="32"/>
          <w:szCs w:val="32"/>
        </w:rPr>
        <w:t>月</w:t>
      </w:r>
      <w:r w:rsidRPr="00F51B57">
        <w:rPr>
          <w:rFonts w:eastAsia="仿宋"/>
          <w:sz w:val="32"/>
          <w:szCs w:val="32"/>
        </w:rPr>
        <w:t xml:space="preserve"> </w:t>
      </w:r>
      <w:r w:rsidRPr="00F51B57">
        <w:rPr>
          <w:rFonts w:eastAsia="仿宋" w:hint="eastAsia"/>
          <w:sz w:val="32"/>
          <w:szCs w:val="32"/>
        </w:rPr>
        <w:t>日起施行。</w:t>
      </w:r>
    </w:p>
    <w:p w:rsidR="0063104F" w:rsidRPr="00123C1B" w:rsidRDefault="0063104F"/>
    <w:sectPr w:rsidR="0063104F" w:rsidRPr="00123C1B" w:rsidSect="004D1044">
      <w:footerReference w:type="default" r:id="rId6"/>
      <w:pgSz w:w="11906" w:h="16838"/>
      <w:pgMar w:top="1843" w:right="1800" w:bottom="1701"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C1" w:rsidRDefault="002D12C1" w:rsidP="00123C1B">
      <w:r>
        <w:separator/>
      </w:r>
    </w:p>
  </w:endnote>
  <w:endnote w:type="continuationSeparator" w:id="0">
    <w:p w:rsidR="002D12C1" w:rsidRDefault="002D12C1" w:rsidP="00123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44" w:rsidRPr="004D1044" w:rsidRDefault="002D12C1">
    <w:pPr>
      <w:pStyle w:val="a4"/>
      <w:jc w:val="center"/>
      <w:rPr>
        <w:rFonts w:ascii="宋体" w:hAnsi="宋体"/>
        <w:sz w:val="28"/>
        <w:szCs w:val="28"/>
      </w:rPr>
    </w:pPr>
    <w:r w:rsidRPr="004D1044">
      <w:rPr>
        <w:rFonts w:ascii="宋体" w:hAnsi="宋体"/>
        <w:sz w:val="28"/>
        <w:szCs w:val="28"/>
      </w:rPr>
      <w:fldChar w:fldCharType="begin"/>
    </w:r>
    <w:r w:rsidRPr="004D1044">
      <w:rPr>
        <w:rFonts w:ascii="宋体" w:hAnsi="宋体"/>
        <w:sz w:val="28"/>
        <w:szCs w:val="28"/>
      </w:rPr>
      <w:instrText xml:space="preserve"> PAGE   \* MERGEFORMAT </w:instrText>
    </w:r>
    <w:r w:rsidRPr="004D1044">
      <w:rPr>
        <w:rFonts w:ascii="宋体" w:hAnsi="宋体"/>
        <w:sz w:val="28"/>
        <w:szCs w:val="28"/>
      </w:rPr>
      <w:fldChar w:fldCharType="separate"/>
    </w:r>
    <w:r w:rsidR="00123C1B" w:rsidRPr="00123C1B">
      <w:rPr>
        <w:rFonts w:ascii="宋体" w:hAnsi="宋体"/>
        <w:noProof/>
        <w:sz w:val="28"/>
        <w:szCs w:val="28"/>
        <w:lang w:val="zh-CN"/>
      </w:rPr>
      <w:t>-</w:t>
    </w:r>
    <w:r w:rsidR="00123C1B">
      <w:rPr>
        <w:rFonts w:ascii="宋体" w:hAnsi="宋体"/>
        <w:noProof/>
        <w:sz w:val="28"/>
        <w:szCs w:val="28"/>
      </w:rPr>
      <w:t xml:space="preserve"> 16 -</w:t>
    </w:r>
    <w:r w:rsidRPr="004D1044">
      <w:rPr>
        <w:rFonts w:ascii="宋体" w:hAnsi="宋体"/>
        <w:sz w:val="28"/>
        <w:szCs w:val="28"/>
      </w:rPr>
      <w:fldChar w:fldCharType="end"/>
    </w:r>
  </w:p>
  <w:p w:rsidR="004D1044" w:rsidRDefault="002D12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C1" w:rsidRDefault="002D12C1" w:rsidP="00123C1B">
      <w:r>
        <w:separator/>
      </w:r>
    </w:p>
  </w:footnote>
  <w:footnote w:type="continuationSeparator" w:id="0">
    <w:p w:rsidR="002D12C1" w:rsidRDefault="002D12C1" w:rsidP="00123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C1B"/>
    <w:rsid w:val="0000152F"/>
    <w:rsid w:val="00003EF8"/>
    <w:rsid w:val="00003FA4"/>
    <w:rsid w:val="000041E4"/>
    <w:rsid w:val="00004266"/>
    <w:rsid w:val="0000697E"/>
    <w:rsid w:val="000073BD"/>
    <w:rsid w:val="000104E0"/>
    <w:rsid w:val="00010C7F"/>
    <w:rsid w:val="00013D29"/>
    <w:rsid w:val="0002367A"/>
    <w:rsid w:val="00024B61"/>
    <w:rsid w:val="00027841"/>
    <w:rsid w:val="00042285"/>
    <w:rsid w:val="00042C6F"/>
    <w:rsid w:val="00043D3B"/>
    <w:rsid w:val="00043EB7"/>
    <w:rsid w:val="00045568"/>
    <w:rsid w:val="00045E31"/>
    <w:rsid w:val="000462BF"/>
    <w:rsid w:val="00047D8A"/>
    <w:rsid w:val="00047D8F"/>
    <w:rsid w:val="00052B94"/>
    <w:rsid w:val="00052DF1"/>
    <w:rsid w:val="00053537"/>
    <w:rsid w:val="000542AF"/>
    <w:rsid w:val="00055626"/>
    <w:rsid w:val="00056999"/>
    <w:rsid w:val="00057067"/>
    <w:rsid w:val="00065125"/>
    <w:rsid w:val="000657D6"/>
    <w:rsid w:val="00065A94"/>
    <w:rsid w:val="00065F00"/>
    <w:rsid w:val="00067AEB"/>
    <w:rsid w:val="0007078A"/>
    <w:rsid w:val="000732FE"/>
    <w:rsid w:val="00076CD8"/>
    <w:rsid w:val="000777D5"/>
    <w:rsid w:val="00081B94"/>
    <w:rsid w:val="00082303"/>
    <w:rsid w:val="00082B64"/>
    <w:rsid w:val="00083598"/>
    <w:rsid w:val="000848F5"/>
    <w:rsid w:val="00085E92"/>
    <w:rsid w:val="00087047"/>
    <w:rsid w:val="000875FE"/>
    <w:rsid w:val="00090AED"/>
    <w:rsid w:val="0009166D"/>
    <w:rsid w:val="0009365E"/>
    <w:rsid w:val="00094A0F"/>
    <w:rsid w:val="000A1D4D"/>
    <w:rsid w:val="000A7724"/>
    <w:rsid w:val="000A7CF3"/>
    <w:rsid w:val="000B2CA3"/>
    <w:rsid w:val="000B36FF"/>
    <w:rsid w:val="000B525E"/>
    <w:rsid w:val="000B5620"/>
    <w:rsid w:val="000B6CF2"/>
    <w:rsid w:val="000B78F7"/>
    <w:rsid w:val="000C0470"/>
    <w:rsid w:val="000C0510"/>
    <w:rsid w:val="000C2A85"/>
    <w:rsid w:val="000C4E25"/>
    <w:rsid w:val="000C62C7"/>
    <w:rsid w:val="000C673F"/>
    <w:rsid w:val="000C7183"/>
    <w:rsid w:val="000C79DD"/>
    <w:rsid w:val="000D016C"/>
    <w:rsid w:val="000D58D2"/>
    <w:rsid w:val="000D5C5B"/>
    <w:rsid w:val="000D7555"/>
    <w:rsid w:val="000E0A17"/>
    <w:rsid w:val="000E3C03"/>
    <w:rsid w:val="000E3EC8"/>
    <w:rsid w:val="000E6D37"/>
    <w:rsid w:val="000F1530"/>
    <w:rsid w:val="000F186A"/>
    <w:rsid w:val="000F450E"/>
    <w:rsid w:val="000F6988"/>
    <w:rsid w:val="000F7749"/>
    <w:rsid w:val="0010270A"/>
    <w:rsid w:val="00102BDB"/>
    <w:rsid w:val="00103C3D"/>
    <w:rsid w:val="00103E21"/>
    <w:rsid w:val="0010451D"/>
    <w:rsid w:val="001047AE"/>
    <w:rsid w:val="00105CDE"/>
    <w:rsid w:val="0010708B"/>
    <w:rsid w:val="001074BF"/>
    <w:rsid w:val="00107C07"/>
    <w:rsid w:val="001106BD"/>
    <w:rsid w:val="00113B83"/>
    <w:rsid w:val="00116261"/>
    <w:rsid w:val="001167AB"/>
    <w:rsid w:val="00121946"/>
    <w:rsid w:val="00122838"/>
    <w:rsid w:val="00123C1B"/>
    <w:rsid w:val="00123F6E"/>
    <w:rsid w:val="001245DF"/>
    <w:rsid w:val="00125524"/>
    <w:rsid w:val="0013002C"/>
    <w:rsid w:val="00132AA2"/>
    <w:rsid w:val="00132C7F"/>
    <w:rsid w:val="00134761"/>
    <w:rsid w:val="00135648"/>
    <w:rsid w:val="0013794E"/>
    <w:rsid w:val="00142BA5"/>
    <w:rsid w:val="00145064"/>
    <w:rsid w:val="001468FD"/>
    <w:rsid w:val="00147DC3"/>
    <w:rsid w:val="00150331"/>
    <w:rsid w:val="001524CD"/>
    <w:rsid w:val="00153A45"/>
    <w:rsid w:val="001543DD"/>
    <w:rsid w:val="00155111"/>
    <w:rsid w:val="00156864"/>
    <w:rsid w:val="00156C4C"/>
    <w:rsid w:val="001571BB"/>
    <w:rsid w:val="00157437"/>
    <w:rsid w:val="00157A9C"/>
    <w:rsid w:val="00170155"/>
    <w:rsid w:val="001731B7"/>
    <w:rsid w:val="00173A17"/>
    <w:rsid w:val="00174AC5"/>
    <w:rsid w:val="00175C83"/>
    <w:rsid w:val="001777A6"/>
    <w:rsid w:val="0018002C"/>
    <w:rsid w:val="001859F0"/>
    <w:rsid w:val="00185A2E"/>
    <w:rsid w:val="0019169E"/>
    <w:rsid w:val="001916EB"/>
    <w:rsid w:val="0019223B"/>
    <w:rsid w:val="00192971"/>
    <w:rsid w:val="001951D6"/>
    <w:rsid w:val="00195FBE"/>
    <w:rsid w:val="00196240"/>
    <w:rsid w:val="001A0EF8"/>
    <w:rsid w:val="001A2378"/>
    <w:rsid w:val="001A3063"/>
    <w:rsid w:val="001A34AB"/>
    <w:rsid w:val="001A3D48"/>
    <w:rsid w:val="001A4C52"/>
    <w:rsid w:val="001A4D98"/>
    <w:rsid w:val="001A5EB0"/>
    <w:rsid w:val="001A7E5E"/>
    <w:rsid w:val="001B1927"/>
    <w:rsid w:val="001B40C9"/>
    <w:rsid w:val="001B5CCD"/>
    <w:rsid w:val="001B7081"/>
    <w:rsid w:val="001B7A33"/>
    <w:rsid w:val="001C19FE"/>
    <w:rsid w:val="001C2BDC"/>
    <w:rsid w:val="001D3650"/>
    <w:rsid w:val="001D3CB9"/>
    <w:rsid w:val="001D41F0"/>
    <w:rsid w:val="001D5B72"/>
    <w:rsid w:val="001E03BB"/>
    <w:rsid w:val="001E215D"/>
    <w:rsid w:val="001F282F"/>
    <w:rsid w:val="001F5231"/>
    <w:rsid w:val="001F604E"/>
    <w:rsid w:val="001F6260"/>
    <w:rsid w:val="001F7064"/>
    <w:rsid w:val="001F7345"/>
    <w:rsid w:val="00202EC1"/>
    <w:rsid w:val="002040F3"/>
    <w:rsid w:val="0020757B"/>
    <w:rsid w:val="0021195D"/>
    <w:rsid w:val="00213B93"/>
    <w:rsid w:val="00216127"/>
    <w:rsid w:val="00216CE3"/>
    <w:rsid w:val="00217A84"/>
    <w:rsid w:val="00217DD1"/>
    <w:rsid w:val="002200EB"/>
    <w:rsid w:val="00220C5D"/>
    <w:rsid w:val="00223A12"/>
    <w:rsid w:val="002240CA"/>
    <w:rsid w:val="002241E8"/>
    <w:rsid w:val="002254B8"/>
    <w:rsid w:val="00226155"/>
    <w:rsid w:val="00226FC4"/>
    <w:rsid w:val="0022739C"/>
    <w:rsid w:val="002275CD"/>
    <w:rsid w:val="00230A76"/>
    <w:rsid w:val="002311F6"/>
    <w:rsid w:val="0023202B"/>
    <w:rsid w:val="002320D7"/>
    <w:rsid w:val="00233AD5"/>
    <w:rsid w:val="00237AE3"/>
    <w:rsid w:val="00241CE4"/>
    <w:rsid w:val="0024267C"/>
    <w:rsid w:val="002431FA"/>
    <w:rsid w:val="0024364B"/>
    <w:rsid w:val="00244855"/>
    <w:rsid w:val="002459D6"/>
    <w:rsid w:val="0024724C"/>
    <w:rsid w:val="002504C9"/>
    <w:rsid w:val="002509BE"/>
    <w:rsid w:val="0025194A"/>
    <w:rsid w:val="00252877"/>
    <w:rsid w:val="002544AB"/>
    <w:rsid w:val="00260270"/>
    <w:rsid w:val="00261AE6"/>
    <w:rsid w:val="00262F3A"/>
    <w:rsid w:val="002635E6"/>
    <w:rsid w:val="00263B17"/>
    <w:rsid w:val="002643E3"/>
    <w:rsid w:val="00264727"/>
    <w:rsid w:val="00264E0F"/>
    <w:rsid w:val="002650C0"/>
    <w:rsid w:val="00267BDF"/>
    <w:rsid w:val="00270D00"/>
    <w:rsid w:val="00271B08"/>
    <w:rsid w:val="00271B64"/>
    <w:rsid w:val="0027387A"/>
    <w:rsid w:val="00274317"/>
    <w:rsid w:val="002747E4"/>
    <w:rsid w:val="00276823"/>
    <w:rsid w:val="002772A6"/>
    <w:rsid w:val="00282CF6"/>
    <w:rsid w:val="002832F0"/>
    <w:rsid w:val="00285BC5"/>
    <w:rsid w:val="00290D86"/>
    <w:rsid w:val="002916B5"/>
    <w:rsid w:val="00292723"/>
    <w:rsid w:val="00292DC2"/>
    <w:rsid w:val="0029355B"/>
    <w:rsid w:val="00296722"/>
    <w:rsid w:val="002A0A33"/>
    <w:rsid w:val="002A42CE"/>
    <w:rsid w:val="002A4E05"/>
    <w:rsid w:val="002A55F0"/>
    <w:rsid w:val="002A6094"/>
    <w:rsid w:val="002B0AB1"/>
    <w:rsid w:val="002B117C"/>
    <w:rsid w:val="002B20B2"/>
    <w:rsid w:val="002B5984"/>
    <w:rsid w:val="002B5B46"/>
    <w:rsid w:val="002B7391"/>
    <w:rsid w:val="002B7CF0"/>
    <w:rsid w:val="002C5A82"/>
    <w:rsid w:val="002C711A"/>
    <w:rsid w:val="002C7626"/>
    <w:rsid w:val="002C7C84"/>
    <w:rsid w:val="002D12C1"/>
    <w:rsid w:val="002D25B8"/>
    <w:rsid w:val="002D32C0"/>
    <w:rsid w:val="002D5B5D"/>
    <w:rsid w:val="002E140C"/>
    <w:rsid w:val="002E1FC0"/>
    <w:rsid w:val="002E2EFF"/>
    <w:rsid w:val="002E31D4"/>
    <w:rsid w:val="002E4044"/>
    <w:rsid w:val="002E7B02"/>
    <w:rsid w:val="002F1179"/>
    <w:rsid w:val="002F156C"/>
    <w:rsid w:val="002F1CB5"/>
    <w:rsid w:val="002F4A9E"/>
    <w:rsid w:val="00300B37"/>
    <w:rsid w:val="00302957"/>
    <w:rsid w:val="0030469D"/>
    <w:rsid w:val="00304FE2"/>
    <w:rsid w:val="0030516F"/>
    <w:rsid w:val="00306D54"/>
    <w:rsid w:val="00307592"/>
    <w:rsid w:val="003078DB"/>
    <w:rsid w:val="00311B8F"/>
    <w:rsid w:val="00313179"/>
    <w:rsid w:val="00314193"/>
    <w:rsid w:val="00314454"/>
    <w:rsid w:val="0031529F"/>
    <w:rsid w:val="00316224"/>
    <w:rsid w:val="0032010E"/>
    <w:rsid w:val="00321465"/>
    <w:rsid w:val="00321BF0"/>
    <w:rsid w:val="0032256B"/>
    <w:rsid w:val="00322A64"/>
    <w:rsid w:val="00324066"/>
    <w:rsid w:val="00324633"/>
    <w:rsid w:val="003248B1"/>
    <w:rsid w:val="0032550C"/>
    <w:rsid w:val="00325620"/>
    <w:rsid w:val="00325D78"/>
    <w:rsid w:val="0032605D"/>
    <w:rsid w:val="00331A54"/>
    <w:rsid w:val="0033277D"/>
    <w:rsid w:val="0033644A"/>
    <w:rsid w:val="00342C30"/>
    <w:rsid w:val="00344471"/>
    <w:rsid w:val="0035054F"/>
    <w:rsid w:val="003508B6"/>
    <w:rsid w:val="00353A3D"/>
    <w:rsid w:val="00353D3A"/>
    <w:rsid w:val="003548A0"/>
    <w:rsid w:val="003602BC"/>
    <w:rsid w:val="00360678"/>
    <w:rsid w:val="00360AE3"/>
    <w:rsid w:val="003613D8"/>
    <w:rsid w:val="00362AAB"/>
    <w:rsid w:val="00363000"/>
    <w:rsid w:val="003638CA"/>
    <w:rsid w:val="00363E3B"/>
    <w:rsid w:val="00364E61"/>
    <w:rsid w:val="0036659D"/>
    <w:rsid w:val="00366E7F"/>
    <w:rsid w:val="003670F7"/>
    <w:rsid w:val="00367745"/>
    <w:rsid w:val="003712E6"/>
    <w:rsid w:val="003719D9"/>
    <w:rsid w:val="00371F45"/>
    <w:rsid w:val="00373DB2"/>
    <w:rsid w:val="00373E0F"/>
    <w:rsid w:val="00374359"/>
    <w:rsid w:val="00380476"/>
    <w:rsid w:val="003805F7"/>
    <w:rsid w:val="00380A33"/>
    <w:rsid w:val="0038155B"/>
    <w:rsid w:val="00381CE0"/>
    <w:rsid w:val="00384BAA"/>
    <w:rsid w:val="003879BC"/>
    <w:rsid w:val="00391844"/>
    <w:rsid w:val="003931AC"/>
    <w:rsid w:val="003952F2"/>
    <w:rsid w:val="00396467"/>
    <w:rsid w:val="00397664"/>
    <w:rsid w:val="003A0167"/>
    <w:rsid w:val="003A0D73"/>
    <w:rsid w:val="003A2F08"/>
    <w:rsid w:val="003A65D1"/>
    <w:rsid w:val="003A7116"/>
    <w:rsid w:val="003B0761"/>
    <w:rsid w:val="003B0F9B"/>
    <w:rsid w:val="003B2478"/>
    <w:rsid w:val="003B50A1"/>
    <w:rsid w:val="003B74BA"/>
    <w:rsid w:val="003C4F33"/>
    <w:rsid w:val="003D084A"/>
    <w:rsid w:val="003D197A"/>
    <w:rsid w:val="003D4867"/>
    <w:rsid w:val="003D5406"/>
    <w:rsid w:val="003D586A"/>
    <w:rsid w:val="003E0FBE"/>
    <w:rsid w:val="003E2042"/>
    <w:rsid w:val="003E5F4E"/>
    <w:rsid w:val="003E69FF"/>
    <w:rsid w:val="003F04DA"/>
    <w:rsid w:val="003F0883"/>
    <w:rsid w:val="003F3832"/>
    <w:rsid w:val="003F4FD6"/>
    <w:rsid w:val="003F5BA0"/>
    <w:rsid w:val="003F624D"/>
    <w:rsid w:val="003F7953"/>
    <w:rsid w:val="00400A0C"/>
    <w:rsid w:val="00402127"/>
    <w:rsid w:val="00404DC3"/>
    <w:rsid w:val="00405144"/>
    <w:rsid w:val="0040760B"/>
    <w:rsid w:val="00407DC7"/>
    <w:rsid w:val="00410C81"/>
    <w:rsid w:val="00412A10"/>
    <w:rsid w:val="00415FDA"/>
    <w:rsid w:val="0041766A"/>
    <w:rsid w:val="00420BAE"/>
    <w:rsid w:val="00420D61"/>
    <w:rsid w:val="004212B2"/>
    <w:rsid w:val="00421A58"/>
    <w:rsid w:val="00421AA7"/>
    <w:rsid w:val="00424754"/>
    <w:rsid w:val="00425C45"/>
    <w:rsid w:val="00426DA4"/>
    <w:rsid w:val="00431C17"/>
    <w:rsid w:val="00432FC3"/>
    <w:rsid w:val="004412DC"/>
    <w:rsid w:val="0044198A"/>
    <w:rsid w:val="0044278E"/>
    <w:rsid w:val="00442871"/>
    <w:rsid w:val="004434DF"/>
    <w:rsid w:val="0044372B"/>
    <w:rsid w:val="00453269"/>
    <w:rsid w:val="0045562D"/>
    <w:rsid w:val="00456893"/>
    <w:rsid w:val="00460331"/>
    <w:rsid w:val="00460354"/>
    <w:rsid w:val="00460F26"/>
    <w:rsid w:val="00464B78"/>
    <w:rsid w:val="00467DE3"/>
    <w:rsid w:val="00470D53"/>
    <w:rsid w:val="004710AB"/>
    <w:rsid w:val="0047395D"/>
    <w:rsid w:val="00475B48"/>
    <w:rsid w:val="00481466"/>
    <w:rsid w:val="0048164E"/>
    <w:rsid w:val="00481A76"/>
    <w:rsid w:val="004822E4"/>
    <w:rsid w:val="00482ABA"/>
    <w:rsid w:val="00485A69"/>
    <w:rsid w:val="0048605E"/>
    <w:rsid w:val="004867EE"/>
    <w:rsid w:val="004907EF"/>
    <w:rsid w:val="00491426"/>
    <w:rsid w:val="00491886"/>
    <w:rsid w:val="0049285A"/>
    <w:rsid w:val="0049337B"/>
    <w:rsid w:val="00495CA3"/>
    <w:rsid w:val="00496170"/>
    <w:rsid w:val="004961E2"/>
    <w:rsid w:val="00497FB2"/>
    <w:rsid w:val="004A19B0"/>
    <w:rsid w:val="004A2F39"/>
    <w:rsid w:val="004A3E3C"/>
    <w:rsid w:val="004A5102"/>
    <w:rsid w:val="004A57EB"/>
    <w:rsid w:val="004B48F5"/>
    <w:rsid w:val="004B550E"/>
    <w:rsid w:val="004B5536"/>
    <w:rsid w:val="004B688F"/>
    <w:rsid w:val="004C3F41"/>
    <w:rsid w:val="004D398C"/>
    <w:rsid w:val="004D435F"/>
    <w:rsid w:val="004D7DA0"/>
    <w:rsid w:val="004E4E10"/>
    <w:rsid w:val="004F3DCE"/>
    <w:rsid w:val="004F5FC9"/>
    <w:rsid w:val="004F608A"/>
    <w:rsid w:val="00502869"/>
    <w:rsid w:val="00502B36"/>
    <w:rsid w:val="005055AC"/>
    <w:rsid w:val="00510EC1"/>
    <w:rsid w:val="00511248"/>
    <w:rsid w:val="005113A8"/>
    <w:rsid w:val="00511AFA"/>
    <w:rsid w:val="005125CA"/>
    <w:rsid w:val="00512979"/>
    <w:rsid w:val="00514287"/>
    <w:rsid w:val="00516C38"/>
    <w:rsid w:val="00522ED5"/>
    <w:rsid w:val="00524BC1"/>
    <w:rsid w:val="00524C86"/>
    <w:rsid w:val="00524C9B"/>
    <w:rsid w:val="005268EA"/>
    <w:rsid w:val="00527D60"/>
    <w:rsid w:val="00537FC9"/>
    <w:rsid w:val="00542C1C"/>
    <w:rsid w:val="00545C3C"/>
    <w:rsid w:val="00546279"/>
    <w:rsid w:val="0054684B"/>
    <w:rsid w:val="00551937"/>
    <w:rsid w:val="005548E9"/>
    <w:rsid w:val="00554B12"/>
    <w:rsid w:val="0056117A"/>
    <w:rsid w:val="00561D29"/>
    <w:rsid w:val="0056229A"/>
    <w:rsid w:val="00562C57"/>
    <w:rsid w:val="00563918"/>
    <w:rsid w:val="0056742E"/>
    <w:rsid w:val="005676F6"/>
    <w:rsid w:val="005778E8"/>
    <w:rsid w:val="00577FBC"/>
    <w:rsid w:val="005816C7"/>
    <w:rsid w:val="00581A8B"/>
    <w:rsid w:val="00584548"/>
    <w:rsid w:val="0058587C"/>
    <w:rsid w:val="0058622A"/>
    <w:rsid w:val="00586945"/>
    <w:rsid w:val="00591A5B"/>
    <w:rsid w:val="00595C98"/>
    <w:rsid w:val="00596A4F"/>
    <w:rsid w:val="00597013"/>
    <w:rsid w:val="0059797A"/>
    <w:rsid w:val="00597DF2"/>
    <w:rsid w:val="005A00F3"/>
    <w:rsid w:val="005A13A7"/>
    <w:rsid w:val="005A1DD5"/>
    <w:rsid w:val="005A2584"/>
    <w:rsid w:val="005A40B8"/>
    <w:rsid w:val="005A4F7A"/>
    <w:rsid w:val="005A5B89"/>
    <w:rsid w:val="005B1455"/>
    <w:rsid w:val="005B1E54"/>
    <w:rsid w:val="005B29A5"/>
    <w:rsid w:val="005B3459"/>
    <w:rsid w:val="005B60FA"/>
    <w:rsid w:val="005B6F93"/>
    <w:rsid w:val="005B7182"/>
    <w:rsid w:val="005C2467"/>
    <w:rsid w:val="005C2F90"/>
    <w:rsid w:val="005C5BC1"/>
    <w:rsid w:val="005C600A"/>
    <w:rsid w:val="005C6A4E"/>
    <w:rsid w:val="005C7CB0"/>
    <w:rsid w:val="005D3483"/>
    <w:rsid w:val="005D348C"/>
    <w:rsid w:val="005D49E6"/>
    <w:rsid w:val="005D6E55"/>
    <w:rsid w:val="005E567E"/>
    <w:rsid w:val="005F08C1"/>
    <w:rsid w:val="005F39E2"/>
    <w:rsid w:val="005F6992"/>
    <w:rsid w:val="0060245D"/>
    <w:rsid w:val="00602AC9"/>
    <w:rsid w:val="0060552E"/>
    <w:rsid w:val="00606615"/>
    <w:rsid w:val="00607F43"/>
    <w:rsid w:val="00611F7C"/>
    <w:rsid w:val="00612B57"/>
    <w:rsid w:val="0061509E"/>
    <w:rsid w:val="00617BC8"/>
    <w:rsid w:val="00621321"/>
    <w:rsid w:val="00624134"/>
    <w:rsid w:val="006300F7"/>
    <w:rsid w:val="0063104F"/>
    <w:rsid w:val="00631657"/>
    <w:rsid w:val="006359FE"/>
    <w:rsid w:val="00635B43"/>
    <w:rsid w:val="0064038B"/>
    <w:rsid w:val="00640E01"/>
    <w:rsid w:val="006412B9"/>
    <w:rsid w:val="00641843"/>
    <w:rsid w:val="00642B26"/>
    <w:rsid w:val="006437BA"/>
    <w:rsid w:val="006442BD"/>
    <w:rsid w:val="006451F9"/>
    <w:rsid w:val="00645B1F"/>
    <w:rsid w:val="0064727B"/>
    <w:rsid w:val="006477EF"/>
    <w:rsid w:val="00653B99"/>
    <w:rsid w:val="00654AFE"/>
    <w:rsid w:val="0065598D"/>
    <w:rsid w:val="006572E9"/>
    <w:rsid w:val="006577F0"/>
    <w:rsid w:val="006614FE"/>
    <w:rsid w:val="006624D0"/>
    <w:rsid w:val="00662B5A"/>
    <w:rsid w:val="006639A0"/>
    <w:rsid w:val="006644C8"/>
    <w:rsid w:val="00664BF4"/>
    <w:rsid w:val="006665FE"/>
    <w:rsid w:val="00670E79"/>
    <w:rsid w:val="00672B11"/>
    <w:rsid w:val="00672F04"/>
    <w:rsid w:val="006750F3"/>
    <w:rsid w:val="00676BC2"/>
    <w:rsid w:val="00677C91"/>
    <w:rsid w:val="00681014"/>
    <w:rsid w:val="006831A0"/>
    <w:rsid w:val="0068383E"/>
    <w:rsid w:val="006872DE"/>
    <w:rsid w:val="00687B4A"/>
    <w:rsid w:val="00691053"/>
    <w:rsid w:val="00691757"/>
    <w:rsid w:val="006928CA"/>
    <w:rsid w:val="00693805"/>
    <w:rsid w:val="00695E87"/>
    <w:rsid w:val="00696E70"/>
    <w:rsid w:val="006A0E4D"/>
    <w:rsid w:val="006A2636"/>
    <w:rsid w:val="006A2F0C"/>
    <w:rsid w:val="006A35A5"/>
    <w:rsid w:val="006A50A5"/>
    <w:rsid w:val="006A54BE"/>
    <w:rsid w:val="006B6777"/>
    <w:rsid w:val="006B71CD"/>
    <w:rsid w:val="006C019A"/>
    <w:rsid w:val="006C1DA9"/>
    <w:rsid w:val="006C673B"/>
    <w:rsid w:val="006C722F"/>
    <w:rsid w:val="006D1694"/>
    <w:rsid w:val="006D1880"/>
    <w:rsid w:val="006D1906"/>
    <w:rsid w:val="006D3EED"/>
    <w:rsid w:val="006D4C62"/>
    <w:rsid w:val="006D4D43"/>
    <w:rsid w:val="006D71E7"/>
    <w:rsid w:val="006D7DF1"/>
    <w:rsid w:val="006E04DE"/>
    <w:rsid w:val="006E15E7"/>
    <w:rsid w:val="006E15E8"/>
    <w:rsid w:val="006E2A5D"/>
    <w:rsid w:val="006E3747"/>
    <w:rsid w:val="006E43B9"/>
    <w:rsid w:val="006F1C4F"/>
    <w:rsid w:val="006F2DC5"/>
    <w:rsid w:val="006F2E39"/>
    <w:rsid w:val="006F3311"/>
    <w:rsid w:val="006F66BE"/>
    <w:rsid w:val="00700A5E"/>
    <w:rsid w:val="0070193C"/>
    <w:rsid w:val="0070215E"/>
    <w:rsid w:val="00704453"/>
    <w:rsid w:val="00706AF4"/>
    <w:rsid w:val="0071008A"/>
    <w:rsid w:val="00710899"/>
    <w:rsid w:val="00711133"/>
    <w:rsid w:val="007120CE"/>
    <w:rsid w:val="007126DE"/>
    <w:rsid w:val="00713480"/>
    <w:rsid w:val="00716196"/>
    <w:rsid w:val="007167E9"/>
    <w:rsid w:val="00717CD3"/>
    <w:rsid w:val="00721165"/>
    <w:rsid w:val="007225E3"/>
    <w:rsid w:val="00723B9A"/>
    <w:rsid w:val="00724705"/>
    <w:rsid w:val="00732343"/>
    <w:rsid w:val="00732B2F"/>
    <w:rsid w:val="00734BC8"/>
    <w:rsid w:val="00734D59"/>
    <w:rsid w:val="007361DF"/>
    <w:rsid w:val="007363DB"/>
    <w:rsid w:val="007368E2"/>
    <w:rsid w:val="00740E75"/>
    <w:rsid w:val="00741EF1"/>
    <w:rsid w:val="007422D1"/>
    <w:rsid w:val="00747C54"/>
    <w:rsid w:val="00750B46"/>
    <w:rsid w:val="007533A7"/>
    <w:rsid w:val="0075388C"/>
    <w:rsid w:val="00753ACB"/>
    <w:rsid w:val="007542DF"/>
    <w:rsid w:val="00754A84"/>
    <w:rsid w:val="00754C66"/>
    <w:rsid w:val="0075590C"/>
    <w:rsid w:val="00755B36"/>
    <w:rsid w:val="00756BC0"/>
    <w:rsid w:val="00757E82"/>
    <w:rsid w:val="00761682"/>
    <w:rsid w:val="00762DA3"/>
    <w:rsid w:val="00763927"/>
    <w:rsid w:val="00764B91"/>
    <w:rsid w:val="00770D6D"/>
    <w:rsid w:val="00773FA1"/>
    <w:rsid w:val="007774DD"/>
    <w:rsid w:val="007779C9"/>
    <w:rsid w:val="0078329F"/>
    <w:rsid w:val="00783DB2"/>
    <w:rsid w:val="00785265"/>
    <w:rsid w:val="00791C4C"/>
    <w:rsid w:val="00793927"/>
    <w:rsid w:val="00796D39"/>
    <w:rsid w:val="007A5975"/>
    <w:rsid w:val="007A608B"/>
    <w:rsid w:val="007A65B0"/>
    <w:rsid w:val="007B0864"/>
    <w:rsid w:val="007B0AC1"/>
    <w:rsid w:val="007B29FC"/>
    <w:rsid w:val="007B29FE"/>
    <w:rsid w:val="007B31CE"/>
    <w:rsid w:val="007B3F5D"/>
    <w:rsid w:val="007B523E"/>
    <w:rsid w:val="007B560C"/>
    <w:rsid w:val="007B57FD"/>
    <w:rsid w:val="007B5FF9"/>
    <w:rsid w:val="007B6B23"/>
    <w:rsid w:val="007B6C28"/>
    <w:rsid w:val="007C001B"/>
    <w:rsid w:val="007C30B9"/>
    <w:rsid w:val="007C73DB"/>
    <w:rsid w:val="007C75A1"/>
    <w:rsid w:val="007D1131"/>
    <w:rsid w:val="007D550C"/>
    <w:rsid w:val="007D5AC5"/>
    <w:rsid w:val="007D5FD6"/>
    <w:rsid w:val="007E2E95"/>
    <w:rsid w:val="007E58D8"/>
    <w:rsid w:val="007E66B2"/>
    <w:rsid w:val="007E6DF1"/>
    <w:rsid w:val="007E79F8"/>
    <w:rsid w:val="007F046D"/>
    <w:rsid w:val="007F0BBE"/>
    <w:rsid w:val="007F0BDD"/>
    <w:rsid w:val="007F2063"/>
    <w:rsid w:val="007F24FE"/>
    <w:rsid w:val="007F3556"/>
    <w:rsid w:val="007F4204"/>
    <w:rsid w:val="007F5CB1"/>
    <w:rsid w:val="007F5DAC"/>
    <w:rsid w:val="007F6232"/>
    <w:rsid w:val="007F6382"/>
    <w:rsid w:val="007F6CAE"/>
    <w:rsid w:val="007F7B4E"/>
    <w:rsid w:val="007F7E27"/>
    <w:rsid w:val="00800329"/>
    <w:rsid w:val="008070A4"/>
    <w:rsid w:val="008071BB"/>
    <w:rsid w:val="008074B6"/>
    <w:rsid w:val="008115E9"/>
    <w:rsid w:val="00815F00"/>
    <w:rsid w:val="00817212"/>
    <w:rsid w:val="00820DE4"/>
    <w:rsid w:val="008216A9"/>
    <w:rsid w:val="00821986"/>
    <w:rsid w:val="00826AAE"/>
    <w:rsid w:val="00826AD8"/>
    <w:rsid w:val="00831B8B"/>
    <w:rsid w:val="0083241E"/>
    <w:rsid w:val="00833E67"/>
    <w:rsid w:val="00841608"/>
    <w:rsid w:val="00844F11"/>
    <w:rsid w:val="00845E3E"/>
    <w:rsid w:val="008466B0"/>
    <w:rsid w:val="00846FAD"/>
    <w:rsid w:val="008479E1"/>
    <w:rsid w:val="008509AC"/>
    <w:rsid w:val="00854B61"/>
    <w:rsid w:val="00854EC0"/>
    <w:rsid w:val="008550CB"/>
    <w:rsid w:val="00855B74"/>
    <w:rsid w:val="00861749"/>
    <w:rsid w:val="0086423B"/>
    <w:rsid w:val="00867394"/>
    <w:rsid w:val="00867C40"/>
    <w:rsid w:val="00874576"/>
    <w:rsid w:val="00875F7C"/>
    <w:rsid w:val="008802CD"/>
    <w:rsid w:val="00882782"/>
    <w:rsid w:val="00884154"/>
    <w:rsid w:val="00884935"/>
    <w:rsid w:val="008860FC"/>
    <w:rsid w:val="0088674D"/>
    <w:rsid w:val="008876BF"/>
    <w:rsid w:val="00890340"/>
    <w:rsid w:val="00890E41"/>
    <w:rsid w:val="0089243E"/>
    <w:rsid w:val="00892F8C"/>
    <w:rsid w:val="0089332B"/>
    <w:rsid w:val="008939CC"/>
    <w:rsid w:val="00895878"/>
    <w:rsid w:val="008A2800"/>
    <w:rsid w:val="008A4022"/>
    <w:rsid w:val="008A626B"/>
    <w:rsid w:val="008A74F3"/>
    <w:rsid w:val="008B01BB"/>
    <w:rsid w:val="008B1954"/>
    <w:rsid w:val="008B1BDB"/>
    <w:rsid w:val="008B2DFC"/>
    <w:rsid w:val="008B4AFE"/>
    <w:rsid w:val="008B6DC4"/>
    <w:rsid w:val="008B754B"/>
    <w:rsid w:val="008C100A"/>
    <w:rsid w:val="008C3F95"/>
    <w:rsid w:val="008C77BC"/>
    <w:rsid w:val="008C7B16"/>
    <w:rsid w:val="008D0625"/>
    <w:rsid w:val="008D0ACA"/>
    <w:rsid w:val="008D2C59"/>
    <w:rsid w:val="008D3398"/>
    <w:rsid w:val="008D4B20"/>
    <w:rsid w:val="008D4DED"/>
    <w:rsid w:val="008D5B31"/>
    <w:rsid w:val="008D698C"/>
    <w:rsid w:val="008E0303"/>
    <w:rsid w:val="008E0720"/>
    <w:rsid w:val="008E173C"/>
    <w:rsid w:val="008E3FCB"/>
    <w:rsid w:val="008E578C"/>
    <w:rsid w:val="008E66D0"/>
    <w:rsid w:val="008E7099"/>
    <w:rsid w:val="008E7529"/>
    <w:rsid w:val="008F0BA1"/>
    <w:rsid w:val="008F302A"/>
    <w:rsid w:val="008F5209"/>
    <w:rsid w:val="008F7FCF"/>
    <w:rsid w:val="0090130F"/>
    <w:rsid w:val="00902CD7"/>
    <w:rsid w:val="00903F11"/>
    <w:rsid w:val="00904434"/>
    <w:rsid w:val="009126BD"/>
    <w:rsid w:val="009131BC"/>
    <w:rsid w:val="00913E65"/>
    <w:rsid w:val="00915469"/>
    <w:rsid w:val="009158E2"/>
    <w:rsid w:val="00916518"/>
    <w:rsid w:val="009177A4"/>
    <w:rsid w:val="00920DF6"/>
    <w:rsid w:val="0092277E"/>
    <w:rsid w:val="00923FDD"/>
    <w:rsid w:val="009243E7"/>
    <w:rsid w:val="00926048"/>
    <w:rsid w:val="00926309"/>
    <w:rsid w:val="00934E6C"/>
    <w:rsid w:val="00935776"/>
    <w:rsid w:val="0093647D"/>
    <w:rsid w:val="00936DE0"/>
    <w:rsid w:val="00943176"/>
    <w:rsid w:val="0095366D"/>
    <w:rsid w:val="00954B16"/>
    <w:rsid w:val="009600CF"/>
    <w:rsid w:val="00961487"/>
    <w:rsid w:val="00963428"/>
    <w:rsid w:val="009635DA"/>
    <w:rsid w:val="00963615"/>
    <w:rsid w:val="00970029"/>
    <w:rsid w:val="00970D16"/>
    <w:rsid w:val="0097608A"/>
    <w:rsid w:val="009822DA"/>
    <w:rsid w:val="009823AA"/>
    <w:rsid w:val="00984921"/>
    <w:rsid w:val="00984D83"/>
    <w:rsid w:val="0098692B"/>
    <w:rsid w:val="0099105B"/>
    <w:rsid w:val="009948ED"/>
    <w:rsid w:val="00995312"/>
    <w:rsid w:val="009A02AD"/>
    <w:rsid w:val="009A05F7"/>
    <w:rsid w:val="009A49AC"/>
    <w:rsid w:val="009A58A1"/>
    <w:rsid w:val="009B0242"/>
    <w:rsid w:val="009B48BE"/>
    <w:rsid w:val="009B5B97"/>
    <w:rsid w:val="009B5F71"/>
    <w:rsid w:val="009B665F"/>
    <w:rsid w:val="009B6A55"/>
    <w:rsid w:val="009B6F35"/>
    <w:rsid w:val="009B79DF"/>
    <w:rsid w:val="009C0AF1"/>
    <w:rsid w:val="009C0C33"/>
    <w:rsid w:val="009C5862"/>
    <w:rsid w:val="009D4769"/>
    <w:rsid w:val="009D49EE"/>
    <w:rsid w:val="009D5EC6"/>
    <w:rsid w:val="009E15C2"/>
    <w:rsid w:val="009E2DC4"/>
    <w:rsid w:val="009E530E"/>
    <w:rsid w:val="009E6941"/>
    <w:rsid w:val="009F1D67"/>
    <w:rsid w:val="009F4CD5"/>
    <w:rsid w:val="009F50BB"/>
    <w:rsid w:val="009F5349"/>
    <w:rsid w:val="009F61FB"/>
    <w:rsid w:val="009F7292"/>
    <w:rsid w:val="00A00BBB"/>
    <w:rsid w:val="00A04D02"/>
    <w:rsid w:val="00A107BA"/>
    <w:rsid w:val="00A150D1"/>
    <w:rsid w:val="00A16455"/>
    <w:rsid w:val="00A16F06"/>
    <w:rsid w:val="00A22832"/>
    <w:rsid w:val="00A22A27"/>
    <w:rsid w:val="00A22B2A"/>
    <w:rsid w:val="00A23179"/>
    <w:rsid w:val="00A23BE8"/>
    <w:rsid w:val="00A25204"/>
    <w:rsid w:val="00A25CE8"/>
    <w:rsid w:val="00A27AE5"/>
    <w:rsid w:val="00A32D2D"/>
    <w:rsid w:val="00A34391"/>
    <w:rsid w:val="00A404E3"/>
    <w:rsid w:val="00A4340D"/>
    <w:rsid w:val="00A45F17"/>
    <w:rsid w:val="00A470CF"/>
    <w:rsid w:val="00A47B2A"/>
    <w:rsid w:val="00A51404"/>
    <w:rsid w:val="00A52ABB"/>
    <w:rsid w:val="00A6074B"/>
    <w:rsid w:val="00A60C92"/>
    <w:rsid w:val="00A62462"/>
    <w:rsid w:val="00A62918"/>
    <w:rsid w:val="00A65C49"/>
    <w:rsid w:val="00A65E91"/>
    <w:rsid w:val="00A67247"/>
    <w:rsid w:val="00A67CEF"/>
    <w:rsid w:val="00A71229"/>
    <w:rsid w:val="00A72C93"/>
    <w:rsid w:val="00A74D4B"/>
    <w:rsid w:val="00A7643F"/>
    <w:rsid w:val="00A77A35"/>
    <w:rsid w:val="00A824D4"/>
    <w:rsid w:val="00A86326"/>
    <w:rsid w:val="00A86C84"/>
    <w:rsid w:val="00A9050E"/>
    <w:rsid w:val="00A9310D"/>
    <w:rsid w:val="00A946A7"/>
    <w:rsid w:val="00A95CA6"/>
    <w:rsid w:val="00A974BD"/>
    <w:rsid w:val="00AA0665"/>
    <w:rsid w:val="00AA0D65"/>
    <w:rsid w:val="00AA1127"/>
    <w:rsid w:val="00AA1C5B"/>
    <w:rsid w:val="00AA1E40"/>
    <w:rsid w:val="00AA2B0D"/>
    <w:rsid w:val="00AA34CF"/>
    <w:rsid w:val="00AA43CF"/>
    <w:rsid w:val="00AA5E37"/>
    <w:rsid w:val="00AA7E19"/>
    <w:rsid w:val="00AB29BA"/>
    <w:rsid w:val="00AB3561"/>
    <w:rsid w:val="00AB50A7"/>
    <w:rsid w:val="00AB64D0"/>
    <w:rsid w:val="00AC2A39"/>
    <w:rsid w:val="00AC4DE1"/>
    <w:rsid w:val="00AC6A69"/>
    <w:rsid w:val="00AD00CF"/>
    <w:rsid w:val="00AD2541"/>
    <w:rsid w:val="00AD28DD"/>
    <w:rsid w:val="00AD378E"/>
    <w:rsid w:val="00AD5846"/>
    <w:rsid w:val="00AD5B2B"/>
    <w:rsid w:val="00AD5F74"/>
    <w:rsid w:val="00AD685E"/>
    <w:rsid w:val="00AD73FE"/>
    <w:rsid w:val="00AE25A6"/>
    <w:rsid w:val="00AE6C9E"/>
    <w:rsid w:val="00AE7493"/>
    <w:rsid w:val="00AF2B6A"/>
    <w:rsid w:val="00AF2CFC"/>
    <w:rsid w:val="00AF34FF"/>
    <w:rsid w:val="00AF5536"/>
    <w:rsid w:val="00AF7300"/>
    <w:rsid w:val="00B00EFB"/>
    <w:rsid w:val="00B0291E"/>
    <w:rsid w:val="00B03354"/>
    <w:rsid w:val="00B05CD1"/>
    <w:rsid w:val="00B07B1E"/>
    <w:rsid w:val="00B10D43"/>
    <w:rsid w:val="00B112FA"/>
    <w:rsid w:val="00B114B2"/>
    <w:rsid w:val="00B13ED6"/>
    <w:rsid w:val="00B14566"/>
    <w:rsid w:val="00B151AB"/>
    <w:rsid w:val="00B15229"/>
    <w:rsid w:val="00B15C31"/>
    <w:rsid w:val="00B17260"/>
    <w:rsid w:val="00B22906"/>
    <w:rsid w:val="00B2343F"/>
    <w:rsid w:val="00B23BF7"/>
    <w:rsid w:val="00B24122"/>
    <w:rsid w:val="00B263B4"/>
    <w:rsid w:val="00B26718"/>
    <w:rsid w:val="00B27904"/>
    <w:rsid w:val="00B27B66"/>
    <w:rsid w:val="00B306CC"/>
    <w:rsid w:val="00B3260F"/>
    <w:rsid w:val="00B34022"/>
    <w:rsid w:val="00B34B03"/>
    <w:rsid w:val="00B362E7"/>
    <w:rsid w:val="00B3639E"/>
    <w:rsid w:val="00B4048F"/>
    <w:rsid w:val="00B4062E"/>
    <w:rsid w:val="00B40C64"/>
    <w:rsid w:val="00B45461"/>
    <w:rsid w:val="00B46087"/>
    <w:rsid w:val="00B47E8A"/>
    <w:rsid w:val="00B5215C"/>
    <w:rsid w:val="00B52735"/>
    <w:rsid w:val="00B52C0B"/>
    <w:rsid w:val="00B54180"/>
    <w:rsid w:val="00B548D8"/>
    <w:rsid w:val="00B549BC"/>
    <w:rsid w:val="00B55FE5"/>
    <w:rsid w:val="00B56418"/>
    <w:rsid w:val="00B60795"/>
    <w:rsid w:val="00B608BD"/>
    <w:rsid w:val="00B61B9B"/>
    <w:rsid w:val="00B6530E"/>
    <w:rsid w:val="00B6545E"/>
    <w:rsid w:val="00B66ACE"/>
    <w:rsid w:val="00B67AAC"/>
    <w:rsid w:val="00B70046"/>
    <w:rsid w:val="00B7029E"/>
    <w:rsid w:val="00B7030A"/>
    <w:rsid w:val="00B7036B"/>
    <w:rsid w:val="00B7161F"/>
    <w:rsid w:val="00B75B29"/>
    <w:rsid w:val="00B80C52"/>
    <w:rsid w:val="00B81744"/>
    <w:rsid w:val="00B81934"/>
    <w:rsid w:val="00B834A6"/>
    <w:rsid w:val="00B84C6A"/>
    <w:rsid w:val="00B86E90"/>
    <w:rsid w:val="00B91767"/>
    <w:rsid w:val="00B928D9"/>
    <w:rsid w:val="00B9301D"/>
    <w:rsid w:val="00B937A0"/>
    <w:rsid w:val="00B94A01"/>
    <w:rsid w:val="00BA1253"/>
    <w:rsid w:val="00BA5749"/>
    <w:rsid w:val="00BB2630"/>
    <w:rsid w:val="00BB2C09"/>
    <w:rsid w:val="00BB312C"/>
    <w:rsid w:val="00BC2F32"/>
    <w:rsid w:val="00BC5C41"/>
    <w:rsid w:val="00BC636E"/>
    <w:rsid w:val="00BC79D0"/>
    <w:rsid w:val="00BD082C"/>
    <w:rsid w:val="00BD1434"/>
    <w:rsid w:val="00BD501D"/>
    <w:rsid w:val="00BD6727"/>
    <w:rsid w:val="00BD6B6A"/>
    <w:rsid w:val="00BE1656"/>
    <w:rsid w:val="00BE1FB7"/>
    <w:rsid w:val="00BE79FE"/>
    <w:rsid w:val="00BF4F5A"/>
    <w:rsid w:val="00C01491"/>
    <w:rsid w:val="00C074F0"/>
    <w:rsid w:val="00C11064"/>
    <w:rsid w:val="00C122E0"/>
    <w:rsid w:val="00C12FF1"/>
    <w:rsid w:val="00C168A9"/>
    <w:rsid w:val="00C1691A"/>
    <w:rsid w:val="00C1692D"/>
    <w:rsid w:val="00C16A2E"/>
    <w:rsid w:val="00C17A9B"/>
    <w:rsid w:val="00C220A7"/>
    <w:rsid w:val="00C23736"/>
    <w:rsid w:val="00C23BD9"/>
    <w:rsid w:val="00C25653"/>
    <w:rsid w:val="00C3065B"/>
    <w:rsid w:val="00C30E17"/>
    <w:rsid w:val="00C31BE4"/>
    <w:rsid w:val="00C32064"/>
    <w:rsid w:val="00C3213D"/>
    <w:rsid w:val="00C321A3"/>
    <w:rsid w:val="00C34334"/>
    <w:rsid w:val="00C351B8"/>
    <w:rsid w:val="00C3533E"/>
    <w:rsid w:val="00C364A1"/>
    <w:rsid w:val="00C37FC9"/>
    <w:rsid w:val="00C424E6"/>
    <w:rsid w:val="00C42C20"/>
    <w:rsid w:val="00C442A6"/>
    <w:rsid w:val="00C460A0"/>
    <w:rsid w:val="00C46CC3"/>
    <w:rsid w:val="00C471EF"/>
    <w:rsid w:val="00C510F1"/>
    <w:rsid w:val="00C64C93"/>
    <w:rsid w:val="00C64EFB"/>
    <w:rsid w:val="00C667C4"/>
    <w:rsid w:val="00C71D60"/>
    <w:rsid w:val="00C72D59"/>
    <w:rsid w:val="00C72DFD"/>
    <w:rsid w:val="00C73668"/>
    <w:rsid w:val="00C741D0"/>
    <w:rsid w:val="00C76A7D"/>
    <w:rsid w:val="00C776DF"/>
    <w:rsid w:val="00C817A3"/>
    <w:rsid w:val="00C821D5"/>
    <w:rsid w:val="00C82550"/>
    <w:rsid w:val="00C84119"/>
    <w:rsid w:val="00C858DF"/>
    <w:rsid w:val="00C90F4A"/>
    <w:rsid w:val="00C92F87"/>
    <w:rsid w:val="00C932E1"/>
    <w:rsid w:val="00C9499A"/>
    <w:rsid w:val="00CA03A6"/>
    <w:rsid w:val="00CA1150"/>
    <w:rsid w:val="00CA23E4"/>
    <w:rsid w:val="00CA532F"/>
    <w:rsid w:val="00CA7AB9"/>
    <w:rsid w:val="00CB06F2"/>
    <w:rsid w:val="00CB3307"/>
    <w:rsid w:val="00CB48E0"/>
    <w:rsid w:val="00CB56DE"/>
    <w:rsid w:val="00CB59C5"/>
    <w:rsid w:val="00CB65D3"/>
    <w:rsid w:val="00CC0573"/>
    <w:rsid w:val="00CC125D"/>
    <w:rsid w:val="00CC2B76"/>
    <w:rsid w:val="00CC5986"/>
    <w:rsid w:val="00CC620D"/>
    <w:rsid w:val="00CD0D8B"/>
    <w:rsid w:val="00CD1D12"/>
    <w:rsid w:val="00CD2C81"/>
    <w:rsid w:val="00CD2D81"/>
    <w:rsid w:val="00CD31EB"/>
    <w:rsid w:val="00CE02A8"/>
    <w:rsid w:val="00CE02B1"/>
    <w:rsid w:val="00CE09A1"/>
    <w:rsid w:val="00CE0B95"/>
    <w:rsid w:val="00CE16C1"/>
    <w:rsid w:val="00CE21A8"/>
    <w:rsid w:val="00CE2BCD"/>
    <w:rsid w:val="00CE2FA7"/>
    <w:rsid w:val="00CE41AE"/>
    <w:rsid w:val="00CE5E47"/>
    <w:rsid w:val="00CF20B6"/>
    <w:rsid w:val="00CF2E27"/>
    <w:rsid w:val="00CF4D4F"/>
    <w:rsid w:val="00CF55B7"/>
    <w:rsid w:val="00CF700A"/>
    <w:rsid w:val="00CF7791"/>
    <w:rsid w:val="00D0199B"/>
    <w:rsid w:val="00D02032"/>
    <w:rsid w:val="00D03673"/>
    <w:rsid w:val="00D06085"/>
    <w:rsid w:val="00D068C7"/>
    <w:rsid w:val="00D11F62"/>
    <w:rsid w:val="00D12EF4"/>
    <w:rsid w:val="00D15220"/>
    <w:rsid w:val="00D155DC"/>
    <w:rsid w:val="00D23F7B"/>
    <w:rsid w:val="00D24170"/>
    <w:rsid w:val="00D24F36"/>
    <w:rsid w:val="00D250E0"/>
    <w:rsid w:val="00D262E0"/>
    <w:rsid w:val="00D26616"/>
    <w:rsid w:val="00D3024D"/>
    <w:rsid w:val="00D34483"/>
    <w:rsid w:val="00D37B79"/>
    <w:rsid w:val="00D412FB"/>
    <w:rsid w:val="00D41D0B"/>
    <w:rsid w:val="00D42B20"/>
    <w:rsid w:val="00D43024"/>
    <w:rsid w:val="00D4495E"/>
    <w:rsid w:val="00D4535E"/>
    <w:rsid w:val="00D458CD"/>
    <w:rsid w:val="00D45EFB"/>
    <w:rsid w:val="00D5049F"/>
    <w:rsid w:val="00D51AAC"/>
    <w:rsid w:val="00D52CA9"/>
    <w:rsid w:val="00D547E6"/>
    <w:rsid w:val="00D54CF7"/>
    <w:rsid w:val="00D606DB"/>
    <w:rsid w:val="00D62576"/>
    <w:rsid w:val="00D6298E"/>
    <w:rsid w:val="00D62BB3"/>
    <w:rsid w:val="00D64059"/>
    <w:rsid w:val="00D66C78"/>
    <w:rsid w:val="00D67C70"/>
    <w:rsid w:val="00D72635"/>
    <w:rsid w:val="00D75706"/>
    <w:rsid w:val="00D76EAB"/>
    <w:rsid w:val="00D80379"/>
    <w:rsid w:val="00D82969"/>
    <w:rsid w:val="00D85D27"/>
    <w:rsid w:val="00D8737D"/>
    <w:rsid w:val="00D87380"/>
    <w:rsid w:val="00D87FD6"/>
    <w:rsid w:val="00D90ECE"/>
    <w:rsid w:val="00D914B8"/>
    <w:rsid w:val="00D92577"/>
    <w:rsid w:val="00D95196"/>
    <w:rsid w:val="00D973ED"/>
    <w:rsid w:val="00D97DA5"/>
    <w:rsid w:val="00DA277B"/>
    <w:rsid w:val="00DB1FF6"/>
    <w:rsid w:val="00DB5BB9"/>
    <w:rsid w:val="00DC08C0"/>
    <w:rsid w:val="00DC1C2E"/>
    <w:rsid w:val="00DC24DC"/>
    <w:rsid w:val="00DD1AE5"/>
    <w:rsid w:val="00DD1B95"/>
    <w:rsid w:val="00DD1FE7"/>
    <w:rsid w:val="00DD2D3A"/>
    <w:rsid w:val="00DD3299"/>
    <w:rsid w:val="00DD4166"/>
    <w:rsid w:val="00DD5942"/>
    <w:rsid w:val="00DD7AB9"/>
    <w:rsid w:val="00DE0F0D"/>
    <w:rsid w:val="00DE20AE"/>
    <w:rsid w:val="00DE3E9C"/>
    <w:rsid w:val="00DE58EE"/>
    <w:rsid w:val="00DE66B0"/>
    <w:rsid w:val="00DE7C66"/>
    <w:rsid w:val="00DF10B9"/>
    <w:rsid w:val="00DF2AB3"/>
    <w:rsid w:val="00DF49CC"/>
    <w:rsid w:val="00DF613C"/>
    <w:rsid w:val="00E02E1B"/>
    <w:rsid w:val="00E03673"/>
    <w:rsid w:val="00E03E8B"/>
    <w:rsid w:val="00E047A9"/>
    <w:rsid w:val="00E047DB"/>
    <w:rsid w:val="00E04FC1"/>
    <w:rsid w:val="00E051B7"/>
    <w:rsid w:val="00E07164"/>
    <w:rsid w:val="00E11C9B"/>
    <w:rsid w:val="00E1445D"/>
    <w:rsid w:val="00E16B53"/>
    <w:rsid w:val="00E17661"/>
    <w:rsid w:val="00E203B6"/>
    <w:rsid w:val="00E23130"/>
    <w:rsid w:val="00E23D29"/>
    <w:rsid w:val="00E25CBF"/>
    <w:rsid w:val="00E260A8"/>
    <w:rsid w:val="00E27226"/>
    <w:rsid w:val="00E302A7"/>
    <w:rsid w:val="00E31FD4"/>
    <w:rsid w:val="00E32ED1"/>
    <w:rsid w:val="00E33774"/>
    <w:rsid w:val="00E3404D"/>
    <w:rsid w:val="00E34E4D"/>
    <w:rsid w:val="00E35C46"/>
    <w:rsid w:val="00E365FB"/>
    <w:rsid w:val="00E3673D"/>
    <w:rsid w:val="00E43B5A"/>
    <w:rsid w:val="00E44A6B"/>
    <w:rsid w:val="00E45032"/>
    <w:rsid w:val="00E450E0"/>
    <w:rsid w:val="00E46CD3"/>
    <w:rsid w:val="00E47D02"/>
    <w:rsid w:val="00E47FFC"/>
    <w:rsid w:val="00E522C2"/>
    <w:rsid w:val="00E5301B"/>
    <w:rsid w:val="00E53202"/>
    <w:rsid w:val="00E54882"/>
    <w:rsid w:val="00E5506E"/>
    <w:rsid w:val="00E57E98"/>
    <w:rsid w:val="00E610CB"/>
    <w:rsid w:val="00E62D79"/>
    <w:rsid w:val="00E6326C"/>
    <w:rsid w:val="00E647E3"/>
    <w:rsid w:val="00E65D35"/>
    <w:rsid w:val="00E65E10"/>
    <w:rsid w:val="00E66DBE"/>
    <w:rsid w:val="00E67741"/>
    <w:rsid w:val="00E712C1"/>
    <w:rsid w:val="00E71394"/>
    <w:rsid w:val="00E77B07"/>
    <w:rsid w:val="00E806B2"/>
    <w:rsid w:val="00E8573D"/>
    <w:rsid w:val="00E85B03"/>
    <w:rsid w:val="00E9092F"/>
    <w:rsid w:val="00E9098F"/>
    <w:rsid w:val="00E9419C"/>
    <w:rsid w:val="00E947C9"/>
    <w:rsid w:val="00E96977"/>
    <w:rsid w:val="00E96CE6"/>
    <w:rsid w:val="00EA1123"/>
    <w:rsid w:val="00EA3C2B"/>
    <w:rsid w:val="00EA66FC"/>
    <w:rsid w:val="00EA6B99"/>
    <w:rsid w:val="00EA75C3"/>
    <w:rsid w:val="00EB0241"/>
    <w:rsid w:val="00EB2835"/>
    <w:rsid w:val="00EB5484"/>
    <w:rsid w:val="00EB5695"/>
    <w:rsid w:val="00EB57AC"/>
    <w:rsid w:val="00EC02D6"/>
    <w:rsid w:val="00EC40CD"/>
    <w:rsid w:val="00EC41FB"/>
    <w:rsid w:val="00EC4250"/>
    <w:rsid w:val="00EC5FA7"/>
    <w:rsid w:val="00EC7635"/>
    <w:rsid w:val="00ED0BE7"/>
    <w:rsid w:val="00ED0CB2"/>
    <w:rsid w:val="00ED2E1A"/>
    <w:rsid w:val="00ED3E1B"/>
    <w:rsid w:val="00ED3ECD"/>
    <w:rsid w:val="00ED4157"/>
    <w:rsid w:val="00ED45E8"/>
    <w:rsid w:val="00ED4B0C"/>
    <w:rsid w:val="00ED4CA2"/>
    <w:rsid w:val="00ED4E5A"/>
    <w:rsid w:val="00ED5B93"/>
    <w:rsid w:val="00ED7117"/>
    <w:rsid w:val="00ED73DC"/>
    <w:rsid w:val="00ED7B00"/>
    <w:rsid w:val="00EE0833"/>
    <w:rsid w:val="00EE11C8"/>
    <w:rsid w:val="00EE22C6"/>
    <w:rsid w:val="00EE2EDB"/>
    <w:rsid w:val="00EE3955"/>
    <w:rsid w:val="00EE4D8A"/>
    <w:rsid w:val="00EE5E96"/>
    <w:rsid w:val="00EE6D35"/>
    <w:rsid w:val="00EE7D8F"/>
    <w:rsid w:val="00EF2BE5"/>
    <w:rsid w:val="00EF3C66"/>
    <w:rsid w:val="00EF5624"/>
    <w:rsid w:val="00EF602B"/>
    <w:rsid w:val="00EF7AE3"/>
    <w:rsid w:val="00F00658"/>
    <w:rsid w:val="00F016A6"/>
    <w:rsid w:val="00F038CA"/>
    <w:rsid w:val="00F04004"/>
    <w:rsid w:val="00F052E4"/>
    <w:rsid w:val="00F06B55"/>
    <w:rsid w:val="00F07EE4"/>
    <w:rsid w:val="00F11671"/>
    <w:rsid w:val="00F1572B"/>
    <w:rsid w:val="00F2074F"/>
    <w:rsid w:val="00F209DE"/>
    <w:rsid w:val="00F216BB"/>
    <w:rsid w:val="00F24378"/>
    <w:rsid w:val="00F3301F"/>
    <w:rsid w:val="00F3516D"/>
    <w:rsid w:val="00F40F37"/>
    <w:rsid w:val="00F506C5"/>
    <w:rsid w:val="00F52668"/>
    <w:rsid w:val="00F53DE2"/>
    <w:rsid w:val="00F53E90"/>
    <w:rsid w:val="00F56C48"/>
    <w:rsid w:val="00F6068E"/>
    <w:rsid w:val="00F61CFD"/>
    <w:rsid w:val="00F62792"/>
    <w:rsid w:val="00F6616C"/>
    <w:rsid w:val="00F704D0"/>
    <w:rsid w:val="00F71370"/>
    <w:rsid w:val="00F72D52"/>
    <w:rsid w:val="00F72FD5"/>
    <w:rsid w:val="00F745BB"/>
    <w:rsid w:val="00F74828"/>
    <w:rsid w:val="00F81990"/>
    <w:rsid w:val="00F83B0B"/>
    <w:rsid w:val="00F83BEC"/>
    <w:rsid w:val="00F83F45"/>
    <w:rsid w:val="00F84951"/>
    <w:rsid w:val="00F869C9"/>
    <w:rsid w:val="00F95A33"/>
    <w:rsid w:val="00F965A1"/>
    <w:rsid w:val="00FA0643"/>
    <w:rsid w:val="00FA25FA"/>
    <w:rsid w:val="00FA5F1C"/>
    <w:rsid w:val="00FB14BF"/>
    <w:rsid w:val="00FB33B2"/>
    <w:rsid w:val="00FB35DF"/>
    <w:rsid w:val="00FB4855"/>
    <w:rsid w:val="00FB6603"/>
    <w:rsid w:val="00FC0830"/>
    <w:rsid w:val="00FC27BC"/>
    <w:rsid w:val="00FC291A"/>
    <w:rsid w:val="00FD0F04"/>
    <w:rsid w:val="00FD1602"/>
    <w:rsid w:val="00FD3A2B"/>
    <w:rsid w:val="00FD4637"/>
    <w:rsid w:val="00FD5C66"/>
    <w:rsid w:val="00FD6C9B"/>
    <w:rsid w:val="00FE4B60"/>
    <w:rsid w:val="00FE6D06"/>
    <w:rsid w:val="00FE6F3F"/>
    <w:rsid w:val="00FF06E3"/>
    <w:rsid w:val="00FF29D3"/>
    <w:rsid w:val="00FF68AE"/>
    <w:rsid w:val="00FF7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C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3C1B"/>
    <w:rPr>
      <w:sz w:val="18"/>
      <w:szCs w:val="18"/>
    </w:rPr>
  </w:style>
  <w:style w:type="paragraph" w:styleId="a4">
    <w:name w:val="footer"/>
    <w:basedOn w:val="a"/>
    <w:link w:val="Char0"/>
    <w:uiPriority w:val="99"/>
    <w:unhideWhenUsed/>
    <w:rsid w:val="00123C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C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1142</Words>
  <Characters>6512</Characters>
  <Application>Microsoft Office Word</Application>
  <DocSecurity>0</DocSecurity>
  <Lines>54</Lines>
  <Paragraphs>15</Paragraphs>
  <ScaleCrop>false</ScaleCrop>
  <Company>微软公司</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邢靓雯</dc:creator>
  <cp:keywords/>
  <dc:description/>
  <cp:lastModifiedBy>邢靓雯</cp:lastModifiedBy>
  <cp:revision>2</cp:revision>
  <dcterms:created xsi:type="dcterms:W3CDTF">2021-03-31T06:13:00Z</dcterms:created>
  <dcterms:modified xsi:type="dcterms:W3CDTF">2021-03-31T06:14:00Z</dcterms:modified>
</cp:coreProperties>
</file>