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A548B">
      <w:pPr>
        <w:spacing w:line="600" w:lineRule="exact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附件2</w:t>
      </w:r>
    </w:p>
    <w:p w14:paraId="5AF77064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常熟市区公共停车设施经营权转让项目</w:t>
      </w:r>
    </w:p>
    <w:p w14:paraId="7B539800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听证会报名表</w:t>
      </w:r>
    </w:p>
    <w:tbl>
      <w:tblPr>
        <w:tblStyle w:val="3"/>
        <w:tblW w:w="9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3"/>
        <w:gridCol w:w="2513"/>
        <w:gridCol w:w="2002"/>
        <w:gridCol w:w="2423"/>
      </w:tblGrid>
      <w:tr w14:paraId="5C578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03" w:type="dxa"/>
            <w:noWrap w:val="0"/>
            <w:vAlign w:val="center"/>
          </w:tcPr>
          <w:p w14:paraId="0A790A0E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事项名称</w:t>
            </w:r>
          </w:p>
        </w:tc>
        <w:tc>
          <w:tcPr>
            <w:tcW w:w="6938" w:type="dxa"/>
            <w:gridSpan w:val="3"/>
            <w:noWrap w:val="0"/>
            <w:vAlign w:val="center"/>
          </w:tcPr>
          <w:p w14:paraId="7A592BC8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常熟市区公共停车设施经营权转让项目</w:t>
            </w:r>
          </w:p>
        </w:tc>
      </w:tr>
      <w:tr w14:paraId="208F7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03" w:type="dxa"/>
            <w:noWrap w:val="0"/>
            <w:vAlign w:val="center"/>
          </w:tcPr>
          <w:p w14:paraId="60B7EC5F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申请类别</w:t>
            </w:r>
          </w:p>
        </w:tc>
        <w:tc>
          <w:tcPr>
            <w:tcW w:w="6938" w:type="dxa"/>
            <w:gridSpan w:val="3"/>
            <w:noWrap w:val="0"/>
            <w:vAlign w:val="center"/>
          </w:tcPr>
          <w:p w14:paraId="7A9E35F3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□参加人                      □旁听人     </w:t>
            </w:r>
          </w:p>
        </w:tc>
      </w:tr>
      <w:tr w14:paraId="1E4AE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41" w:type="dxa"/>
            <w:gridSpan w:val="4"/>
            <w:noWrap w:val="0"/>
            <w:vAlign w:val="center"/>
          </w:tcPr>
          <w:p w14:paraId="1F9CE642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公民个人情况</w:t>
            </w:r>
          </w:p>
        </w:tc>
      </w:tr>
      <w:tr w14:paraId="3DFAB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03" w:type="dxa"/>
            <w:noWrap w:val="0"/>
            <w:vAlign w:val="center"/>
          </w:tcPr>
          <w:p w14:paraId="6778E218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2513" w:type="dxa"/>
            <w:noWrap w:val="0"/>
            <w:vAlign w:val="center"/>
          </w:tcPr>
          <w:p w14:paraId="441FCC4A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2" w:type="dxa"/>
            <w:noWrap w:val="0"/>
            <w:vAlign w:val="center"/>
          </w:tcPr>
          <w:p w14:paraId="0420FFF0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性别</w:t>
            </w:r>
          </w:p>
        </w:tc>
        <w:tc>
          <w:tcPr>
            <w:tcW w:w="2423" w:type="dxa"/>
            <w:noWrap w:val="0"/>
            <w:vAlign w:val="center"/>
          </w:tcPr>
          <w:p w14:paraId="6BE5AF3E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37A1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03" w:type="dxa"/>
            <w:noWrap w:val="0"/>
            <w:vAlign w:val="center"/>
          </w:tcPr>
          <w:p w14:paraId="5EB5FFDB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2513" w:type="dxa"/>
            <w:noWrap w:val="0"/>
            <w:vAlign w:val="center"/>
          </w:tcPr>
          <w:p w14:paraId="62FA6A92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2" w:type="dxa"/>
            <w:noWrap w:val="0"/>
            <w:vAlign w:val="center"/>
          </w:tcPr>
          <w:p w14:paraId="7F6D727C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2423" w:type="dxa"/>
            <w:noWrap w:val="0"/>
            <w:vAlign w:val="center"/>
          </w:tcPr>
          <w:p w14:paraId="763BF9E9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756C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03" w:type="dxa"/>
            <w:noWrap w:val="0"/>
            <w:vAlign w:val="center"/>
          </w:tcPr>
          <w:p w14:paraId="2D313496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6938" w:type="dxa"/>
            <w:gridSpan w:val="3"/>
            <w:noWrap w:val="0"/>
            <w:vAlign w:val="center"/>
          </w:tcPr>
          <w:p w14:paraId="2DBB4D9F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BA5C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03" w:type="dxa"/>
            <w:noWrap w:val="0"/>
            <w:vAlign w:val="center"/>
          </w:tcPr>
          <w:p w14:paraId="1FA2BCB9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6938" w:type="dxa"/>
            <w:gridSpan w:val="3"/>
            <w:noWrap w:val="0"/>
            <w:vAlign w:val="center"/>
          </w:tcPr>
          <w:p w14:paraId="38D685AE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7E78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03" w:type="dxa"/>
            <w:noWrap w:val="0"/>
            <w:vAlign w:val="center"/>
          </w:tcPr>
          <w:p w14:paraId="2AA0DFEF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6938" w:type="dxa"/>
            <w:gridSpan w:val="3"/>
            <w:noWrap w:val="0"/>
            <w:vAlign w:val="center"/>
          </w:tcPr>
          <w:p w14:paraId="3103522D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7DA5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41" w:type="dxa"/>
            <w:gridSpan w:val="4"/>
            <w:noWrap w:val="0"/>
            <w:vAlign w:val="center"/>
          </w:tcPr>
          <w:p w14:paraId="4E3A47C2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法人或组织情况</w:t>
            </w:r>
          </w:p>
        </w:tc>
      </w:tr>
      <w:tr w14:paraId="1BFDA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03" w:type="dxa"/>
            <w:noWrap w:val="0"/>
            <w:vAlign w:val="center"/>
          </w:tcPr>
          <w:p w14:paraId="1C1DD22B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6938" w:type="dxa"/>
            <w:gridSpan w:val="3"/>
            <w:noWrap w:val="0"/>
            <w:vAlign w:val="center"/>
          </w:tcPr>
          <w:p w14:paraId="6474B587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2AF43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03" w:type="dxa"/>
            <w:noWrap w:val="0"/>
            <w:vAlign w:val="center"/>
          </w:tcPr>
          <w:p w14:paraId="4F692751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统一社会信用代码</w:t>
            </w:r>
          </w:p>
        </w:tc>
        <w:tc>
          <w:tcPr>
            <w:tcW w:w="6938" w:type="dxa"/>
            <w:gridSpan w:val="3"/>
            <w:noWrap w:val="0"/>
            <w:vAlign w:val="center"/>
          </w:tcPr>
          <w:p w14:paraId="5CF7E1BF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12BF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03" w:type="dxa"/>
            <w:noWrap w:val="0"/>
            <w:vAlign w:val="center"/>
          </w:tcPr>
          <w:p w14:paraId="7A0C6C02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法定代表人</w:t>
            </w:r>
          </w:p>
        </w:tc>
        <w:tc>
          <w:tcPr>
            <w:tcW w:w="6938" w:type="dxa"/>
            <w:gridSpan w:val="3"/>
            <w:noWrap w:val="0"/>
            <w:vAlign w:val="center"/>
          </w:tcPr>
          <w:p w14:paraId="104E15FE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2A009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03" w:type="dxa"/>
            <w:noWrap w:val="0"/>
            <w:vAlign w:val="center"/>
          </w:tcPr>
          <w:p w14:paraId="1D1376D8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经营范围</w:t>
            </w:r>
          </w:p>
        </w:tc>
        <w:tc>
          <w:tcPr>
            <w:tcW w:w="6938" w:type="dxa"/>
            <w:gridSpan w:val="3"/>
            <w:noWrap w:val="0"/>
            <w:vAlign w:val="center"/>
          </w:tcPr>
          <w:p w14:paraId="40080CB2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4FB7E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3" w:hRule="exact"/>
          <w:jc w:val="center"/>
        </w:trPr>
        <w:tc>
          <w:tcPr>
            <w:tcW w:w="2603" w:type="dxa"/>
            <w:noWrap w:val="0"/>
            <w:vAlign w:val="center"/>
          </w:tcPr>
          <w:p w14:paraId="6708508F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简述</w:t>
            </w:r>
          </w:p>
          <w:p w14:paraId="655A2B80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  <w:p w14:paraId="11AEB544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基本</w:t>
            </w:r>
          </w:p>
          <w:p w14:paraId="053DE7B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情况</w:t>
            </w:r>
          </w:p>
        </w:tc>
        <w:tc>
          <w:tcPr>
            <w:tcW w:w="6938" w:type="dxa"/>
            <w:gridSpan w:val="3"/>
            <w:noWrap w:val="0"/>
            <w:vAlign w:val="center"/>
          </w:tcPr>
          <w:p w14:paraId="0D729371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</w:p>
          <w:p w14:paraId="5E6E9DCE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5BA59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  <w:jc w:val="center"/>
        </w:trPr>
        <w:tc>
          <w:tcPr>
            <w:tcW w:w="2603" w:type="dxa"/>
            <w:noWrap w:val="0"/>
            <w:vAlign w:val="center"/>
          </w:tcPr>
          <w:p w14:paraId="6BC1FBDB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简述</w:t>
            </w:r>
          </w:p>
          <w:p w14:paraId="43235AEB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</w:t>
            </w:r>
          </w:p>
          <w:p w14:paraId="7B01A9AC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理由</w:t>
            </w:r>
          </w:p>
        </w:tc>
        <w:tc>
          <w:tcPr>
            <w:tcW w:w="6938" w:type="dxa"/>
            <w:gridSpan w:val="3"/>
            <w:noWrap w:val="0"/>
            <w:vAlign w:val="top"/>
          </w:tcPr>
          <w:p w14:paraId="0C0A4249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776E643C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3AF30D99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3E911131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79D76DE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2192986E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06AD120F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376C3760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32F74978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</w:tr>
      <w:tr w14:paraId="225DA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  <w:jc w:val="center"/>
        </w:trPr>
        <w:tc>
          <w:tcPr>
            <w:tcW w:w="9541" w:type="dxa"/>
            <w:gridSpan w:val="4"/>
            <w:noWrap w:val="0"/>
            <w:vAlign w:val="center"/>
          </w:tcPr>
          <w:p w14:paraId="5627ECBA">
            <w:pPr>
              <w:tabs>
                <w:tab w:val="left" w:pos="2090"/>
              </w:tabs>
              <w:adjustRightInd w:val="0"/>
              <w:snapToGri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报名人承诺：</w:t>
            </w:r>
          </w:p>
          <w:p w14:paraId="6C0DF24E">
            <w:pPr>
              <w:tabs>
                <w:tab w:val="left" w:pos="2090"/>
              </w:tabs>
              <w:adjustRightInd w:val="0"/>
              <w:snapToGrid w:val="0"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sz w:val="24"/>
              </w:rPr>
              <w:t>、本人自愿参加听证会，并保证按时出席听证会，遵守听证会各项纪律和注意事项。</w:t>
            </w:r>
          </w:p>
          <w:p w14:paraId="1A072467">
            <w:pPr>
              <w:tabs>
                <w:tab w:val="left" w:pos="2090"/>
              </w:tabs>
              <w:adjustRightInd w:val="0"/>
              <w:snapToGrid w:val="0"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sz w:val="24"/>
              </w:rPr>
              <w:t>、所有提供的信息真实有效。</w:t>
            </w:r>
          </w:p>
          <w:p w14:paraId="566BB467">
            <w:pPr>
              <w:tabs>
                <w:tab w:val="left" w:pos="2090"/>
              </w:tabs>
              <w:adjustRightInd w:val="0"/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3</w:t>
            </w:r>
            <w:r>
              <w:rPr>
                <w:rFonts w:hint="eastAsia"/>
                <w:sz w:val="24"/>
              </w:rPr>
              <w:t>、不得在会议过程中录音录像。</w:t>
            </w:r>
          </w:p>
          <w:p w14:paraId="6FEDFF6B">
            <w:pPr>
              <w:tabs>
                <w:tab w:val="left" w:pos="2090"/>
              </w:tabs>
              <w:adjustRightInd w:val="0"/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 w14:paraId="030EBBBA">
            <w:pPr>
              <w:tabs>
                <w:tab w:val="left" w:pos="2090"/>
              </w:tabs>
              <w:adjustRightInd w:val="0"/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 w14:paraId="6E8E1E1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sz w:val="24"/>
              </w:rPr>
              <w:t xml:space="preserve"> 签字：</w:t>
            </w:r>
          </w:p>
          <w:p w14:paraId="02BE791A">
            <w:pPr>
              <w:pStyle w:val="2"/>
              <w:ind w:firstLine="480"/>
              <w:rPr>
                <w:rFonts w:ascii="Times New Roman" w:hAnsi="Times New Roman"/>
                <w:sz w:val="24"/>
              </w:rPr>
            </w:pPr>
          </w:p>
          <w:p w14:paraId="4EE28D7F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sz w:val="24"/>
              </w:rPr>
              <w:t xml:space="preserve">                               </w:t>
            </w: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sz w:val="24"/>
              </w:rPr>
              <w:t xml:space="preserve"> 年    月    日</w:t>
            </w:r>
          </w:p>
        </w:tc>
      </w:tr>
    </w:tbl>
    <w:p w14:paraId="105695ED">
      <w:r>
        <w:rPr>
          <w:rFonts w:hint="eastAsia" w:ascii="方正小标宋简体" w:hAnsi="方正小标宋简体" w:eastAsia="方正小标宋简体" w:cs="方正小标宋简体"/>
          <w:bCs/>
          <w:sz w:val="22"/>
          <w:szCs w:val="22"/>
        </w:rPr>
        <w:t>注：每个报名人只可选择一种申请类别，法人或组织除填写单位情况外，还应填写公民个人情况。所有信息应填写完善，不得遗漏，否则视为报名无效。</w:t>
      </w:r>
    </w:p>
    <w:p w14:paraId="05496F4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4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2026-10-23T06:31:09Z</dcterms:created>
  <dc:creator>CG</dc:creator>
  <cp:lastModifiedBy>戴颖玲</cp:lastModifiedBy>
  <dcterms:modified xsi:type="dcterms:W3CDTF">2026-10-23T06:31:18Z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eyJoZGlkIjoiYmY1OTg5M2E4NGI4YWUyOTU4ZWRiNDAzYmQyOGNlYmQiLCJ1c2VySWQiOiIxNzg3ODg3MDcyIn0=</vt:lpwstr>
  </property>
  <property fmtid="{D5CDD505-2E9C-101B-9397-08002B2CF9AE}" pid="4" name="ICV">
    <vt:lpwstr>1B397A05405643EBAAA36E4C800DF8AF_12</vt:lpwstr>
  </property>
</Properties>
</file>