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E2" w:rsidRPr="009C6603" w:rsidRDefault="004E64E2" w:rsidP="004E64E2">
      <w:pPr>
        <w:rPr>
          <w:rFonts w:ascii="方正黑体_GBK" w:eastAsia="方正黑体_GBK" w:hAnsi="黑体" w:hint="eastAsia"/>
          <w:color w:val="000000"/>
          <w:sz w:val="32"/>
          <w:szCs w:val="32"/>
        </w:rPr>
      </w:pPr>
      <w:r w:rsidRPr="009C6603">
        <w:rPr>
          <w:rFonts w:ascii="方正黑体_GBK" w:eastAsia="方正黑体_GBK" w:hAnsi="黑体" w:hint="eastAsia"/>
          <w:color w:val="000000"/>
          <w:sz w:val="32"/>
          <w:szCs w:val="32"/>
        </w:rPr>
        <w:t>附件</w:t>
      </w:r>
      <w:r w:rsidR="00DA3D74" w:rsidRPr="009C6603">
        <w:rPr>
          <w:rFonts w:ascii="方正黑体_GBK" w:eastAsia="方正黑体_GBK" w:hAnsi="黑体" w:hint="eastAsia"/>
          <w:color w:val="000000"/>
          <w:sz w:val="32"/>
          <w:szCs w:val="32"/>
        </w:rPr>
        <w:t>4</w:t>
      </w:r>
    </w:p>
    <w:p w:rsidR="004E64E2" w:rsidRPr="006C12F7" w:rsidRDefault="004E64E2" w:rsidP="005659D8">
      <w:pPr>
        <w:spacing w:line="560" w:lineRule="exact"/>
        <w:jc w:val="center"/>
        <w:rPr>
          <w:rFonts w:ascii="方正小标宋_GBK" w:eastAsia="方正小标宋_GBK" w:hAnsi="宋体" w:hint="eastAsia"/>
          <w:bCs/>
          <w:color w:val="000000"/>
          <w:sz w:val="44"/>
          <w:szCs w:val="44"/>
        </w:rPr>
      </w:pPr>
      <w:r w:rsidRPr="006C12F7"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中医医疗技术目录</w:t>
      </w:r>
    </w:p>
    <w:p w:rsidR="004E64E2" w:rsidRPr="00216FF3" w:rsidRDefault="004E64E2" w:rsidP="004E64E2">
      <w:pPr>
        <w:spacing w:line="300" w:lineRule="exact"/>
        <w:jc w:val="center"/>
        <w:rPr>
          <w:rFonts w:ascii="方正小标宋简体" w:eastAsia="方正小标宋简体" w:hAnsi="宋体"/>
          <w:b/>
          <w:bCs/>
          <w:color w:val="000000"/>
          <w:sz w:val="24"/>
        </w:rPr>
      </w:pP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9"/>
        <w:gridCol w:w="7464"/>
      </w:tblGrid>
      <w:tr w:rsidR="004E64E2" w:rsidRPr="00216FF3" w:rsidTr="00F15FE1">
        <w:trPr>
          <w:trHeight w:val="488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4E64E2">
            <w:pPr>
              <w:jc w:val="center"/>
              <w:rPr>
                <w:rFonts w:ascii="仿宋_GB2312" w:eastAsia="仿宋_GB2312" w:hAnsi="黑体"/>
                <w:b/>
                <w:bCs/>
                <w:color w:val="000000"/>
                <w:sz w:val="24"/>
              </w:rPr>
            </w:pPr>
            <w:r w:rsidRPr="00DB0888">
              <w:rPr>
                <w:rFonts w:ascii="仿宋_GB2312" w:eastAsia="仿宋_GB2312" w:hAnsi="黑体" w:hint="eastAsia"/>
                <w:b/>
                <w:bCs/>
                <w:color w:val="000000"/>
                <w:sz w:val="24"/>
              </w:rPr>
              <w:t>技术类别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4E64E2">
            <w:pPr>
              <w:jc w:val="center"/>
              <w:rPr>
                <w:rFonts w:ascii="仿宋_GB2312" w:eastAsia="仿宋_GB2312" w:hAnsi="黑体"/>
                <w:b/>
                <w:bCs/>
                <w:color w:val="000000"/>
                <w:sz w:val="24"/>
              </w:rPr>
            </w:pPr>
            <w:r w:rsidRPr="00DB0888">
              <w:rPr>
                <w:rFonts w:ascii="仿宋_GB2312" w:eastAsia="仿宋_GB2312" w:hAnsi="黑体" w:hint="eastAsia"/>
                <w:b/>
                <w:bCs/>
                <w:color w:val="000000"/>
                <w:sz w:val="24"/>
              </w:rPr>
              <w:t>技术名称</w:t>
            </w:r>
          </w:p>
        </w:tc>
      </w:tr>
      <w:tr w:rsidR="004E64E2" w:rsidRPr="00216FF3" w:rsidTr="00F15FE1">
        <w:trPr>
          <w:trHeight w:val="2557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4E64E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DB0888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针刺类技术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DB0888">
            <w:pPr>
              <w:spacing w:line="400" w:lineRule="exact"/>
              <w:ind w:leftChars="-7" w:left="3" w:hangingChars="7" w:hanging="18"/>
              <w:rPr>
                <w:rFonts w:ascii="仿宋_GB2312" w:eastAsia="仿宋_GB2312" w:hAnsi="仿宋_GB2312" w:cs="仿宋_GB2312"/>
                <w:bCs/>
                <w:color w:val="000000"/>
                <w:spacing w:val="10"/>
                <w:sz w:val="24"/>
                <w:u w:val="single"/>
              </w:rPr>
            </w:pPr>
            <w:r w:rsidRPr="00DB0888">
              <w:rPr>
                <w:rFonts w:ascii="仿宋_GB2312" w:eastAsia="仿宋_GB2312" w:hAnsi="宋体" w:hint="eastAsia"/>
                <w:bCs/>
                <w:color w:val="000000"/>
                <w:spacing w:val="10"/>
                <w:sz w:val="24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 w:rsidRPr="00DB0888">
              <w:rPr>
                <w:rFonts w:ascii="仿宋_GB2312" w:hAnsi="宋体" w:hint="eastAsia"/>
                <w:bCs/>
                <w:color w:val="000000"/>
                <w:spacing w:val="10"/>
                <w:sz w:val="24"/>
              </w:rPr>
              <w:t>鍉</w:t>
            </w:r>
            <w:r w:rsidRPr="00DB0888">
              <w:rPr>
                <w:rFonts w:ascii="仿宋_GB2312" w:eastAsia="仿宋_GB2312" w:hAnsi="宋体" w:cs="仿宋_GB2312" w:hint="eastAsia"/>
                <w:bCs/>
                <w:color w:val="000000"/>
                <w:spacing w:val="10"/>
                <w:sz w:val="24"/>
              </w:rPr>
              <w:t>针技术</w:t>
            </w:r>
            <w:r w:rsidRPr="00DB0888">
              <w:rPr>
                <w:rFonts w:ascii="仿宋_GB2312" w:eastAsia="仿宋_GB2312" w:hAnsi="宋体" w:hint="eastAsia"/>
                <w:bCs/>
                <w:color w:val="000000"/>
                <w:spacing w:val="10"/>
                <w:sz w:val="24"/>
              </w:rPr>
              <w:t>、穴位注射技术</w:t>
            </w:r>
            <w:r w:rsidRPr="00DB0888">
              <w:rPr>
                <w:rFonts w:ascii="仿宋_GB2312" w:eastAsia="仿宋_GB2312" w:hAnsi="宋体" w:cs="仿宋_GB2312" w:hint="eastAsia"/>
                <w:bCs/>
                <w:color w:val="000000"/>
                <w:spacing w:val="10"/>
                <w:sz w:val="24"/>
              </w:rPr>
              <w:t>、埋线技术、平衡针技术、醒脑开窍技术、靳三针技术、浮针技术、贺氏三通技术、电针技术</w:t>
            </w:r>
            <w:r w:rsidRPr="00DB0888">
              <w:rPr>
                <w:rFonts w:ascii="仿宋_GB2312" w:eastAsia="仿宋_GB2312" w:hAnsi="宋体" w:hint="eastAsia"/>
                <w:bCs/>
                <w:color w:val="000000"/>
                <w:spacing w:val="10"/>
                <w:sz w:val="24"/>
              </w:rPr>
              <w:t>、针刺麻醉技术、鼻针技术、口唇针技术</w:t>
            </w:r>
            <w:r w:rsidRPr="00DB0888">
              <w:rPr>
                <w:rFonts w:ascii="仿宋_GB2312" w:eastAsia="仿宋_GB2312" w:hAnsi="宋体" w:cs="仿宋_GB2312" w:hint="eastAsia"/>
                <w:bCs/>
                <w:color w:val="000000"/>
                <w:spacing w:val="10"/>
                <w:sz w:val="24"/>
              </w:rPr>
              <w:t>、</w:t>
            </w:r>
            <w:r w:rsidRPr="00DB0888">
              <w:rPr>
                <w:rFonts w:ascii="仿宋_GB2312" w:eastAsia="仿宋_GB2312" w:hAnsi="宋体" w:hint="eastAsia"/>
                <w:bCs/>
                <w:color w:val="000000"/>
                <w:spacing w:val="10"/>
                <w:sz w:val="24"/>
              </w:rPr>
              <w:t>子午流注技术、灵龟八法技术、飞腾八法技术</w:t>
            </w:r>
          </w:p>
        </w:tc>
      </w:tr>
      <w:tr w:rsidR="004E64E2" w:rsidRPr="00216FF3" w:rsidTr="00F15FE1">
        <w:trPr>
          <w:trHeight w:val="891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4E64E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DB0888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灸类技术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DB0888">
            <w:pPr>
              <w:spacing w:line="400" w:lineRule="exact"/>
              <w:ind w:leftChars="-7" w:left="3" w:hangingChars="7" w:hanging="18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DB0888">
              <w:rPr>
                <w:rFonts w:ascii="仿宋_GB2312" w:eastAsia="仿宋_GB2312" w:hAnsi="宋体" w:hint="eastAsia"/>
                <w:bCs/>
                <w:color w:val="000000"/>
                <w:spacing w:val="10"/>
                <w:sz w:val="24"/>
              </w:rPr>
              <w:t>麦粒灸技术、隔物灸技术、悬灸技术、三伏天灸技术、天灸技术、温针灸技术、热敏灸技术、雷火灸技术</w:t>
            </w:r>
          </w:p>
        </w:tc>
      </w:tr>
      <w:tr w:rsidR="004E64E2" w:rsidRPr="00216FF3" w:rsidTr="00F15FE1">
        <w:trPr>
          <w:trHeight w:val="668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4E64E2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10"/>
                <w:sz w:val="24"/>
              </w:rPr>
            </w:pPr>
            <w:r w:rsidRPr="00DB0888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刮痧类技术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DB0888">
            <w:pPr>
              <w:spacing w:line="400" w:lineRule="exact"/>
              <w:ind w:leftChars="-7" w:left="3" w:hangingChars="7" w:hanging="18"/>
              <w:rPr>
                <w:rFonts w:ascii="仿宋_GB2312" w:eastAsia="仿宋_GB2312" w:hAnsi="宋体"/>
                <w:bCs/>
                <w:color w:val="000000"/>
                <w:spacing w:val="10"/>
                <w:sz w:val="24"/>
              </w:rPr>
            </w:pPr>
            <w:r w:rsidRPr="00DB0888">
              <w:rPr>
                <w:rFonts w:ascii="仿宋_GB2312" w:eastAsia="仿宋_GB2312" w:hAnsi="宋体" w:hint="eastAsia"/>
                <w:bCs/>
                <w:color w:val="000000"/>
                <w:spacing w:val="10"/>
                <w:sz w:val="24"/>
              </w:rPr>
              <w:t>刮痧技术、撮痧技术、放痧技术</w:t>
            </w:r>
          </w:p>
        </w:tc>
      </w:tr>
      <w:tr w:rsidR="004E64E2" w:rsidRPr="00216FF3" w:rsidTr="00F15FE1">
        <w:trPr>
          <w:trHeight w:val="901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4E64E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DB0888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拔罐类技术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DB0888">
            <w:pPr>
              <w:spacing w:line="400" w:lineRule="exact"/>
              <w:ind w:leftChars="-7" w:left="3" w:hangingChars="7" w:hanging="18"/>
              <w:rPr>
                <w:rFonts w:ascii="仿宋_GB2312" w:eastAsia="仿宋_GB2312" w:hAnsi="宋体"/>
                <w:b/>
                <w:bCs/>
                <w:color w:val="000000"/>
                <w:sz w:val="24"/>
                <w:u w:val="single"/>
              </w:rPr>
            </w:pPr>
            <w:r w:rsidRPr="00DB0888">
              <w:rPr>
                <w:rFonts w:ascii="仿宋_GB2312" w:eastAsia="仿宋_GB2312" w:hAnsi="宋体" w:hint="eastAsia"/>
                <w:bCs/>
                <w:color w:val="000000"/>
                <w:spacing w:val="10"/>
                <w:sz w:val="24"/>
              </w:rPr>
              <w:t>拔罐（留罐、闪罐、走罐）技术、药罐技术、针罐技术、刺络拔罐技术、刮痧拔罐技术</w:t>
            </w:r>
          </w:p>
        </w:tc>
      </w:tr>
      <w:tr w:rsidR="004E64E2" w:rsidRPr="00216FF3" w:rsidTr="00F15FE1">
        <w:trPr>
          <w:trHeight w:val="901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4E64E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DB0888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中医微创类技术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DB0888">
            <w:pPr>
              <w:spacing w:line="400" w:lineRule="exact"/>
              <w:ind w:leftChars="-7" w:left="3" w:hangingChars="7" w:hanging="18"/>
              <w:rPr>
                <w:rFonts w:ascii="仿宋_GB2312" w:eastAsia="仿宋_GB2312" w:hAnsi="仿宋_GB2312" w:cs="仿宋_GB2312"/>
                <w:bCs/>
                <w:color w:val="000000"/>
                <w:spacing w:val="10"/>
                <w:sz w:val="24"/>
              </w:rPr>
            </w:pPr>
            <w:r w:rsidRPr="00DB0888">
              <w:rPr>
                <w:rFonts w:ascii="仿宋_GB2312" w:eastAsia="仿宋_GB2312" w:hAnsi="宋体" w:hint="eastAsia"/>
                <w:bCs/>
                <w:color w:val="000000"/>
                <w:spacing w:val="10"/>
                <w:sz w:val="24"/>
              </w:rPr>
              <w:t>针刀技术、带刃针技术、水针刀技术、钩针技术、刃针技术、长圆针技术、拨针技术、铍针技术</w:t>
            </w:r>
          </w:p>
        </w:tc>
      </w:tr>
      <w:tr w:rsidR="004E64E2" w:rsidRPr="00216FF3" w:rsidTr="00F15FE1">
        <w:trPr>
          <w:trHeight w:val="1213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4E64E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DB0888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推拿类技术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DB0888">
            <w:pPr>
              <w:spacing w:line="400" w:lineRule="exact"/>
              <w:ind w:leftChars="-7" w:left="3" w:hangingChars="7" w:hanging="18"/>
              <w:rPr>
                <w:rFonts w:ascii="仿宋_GB2312" w:eastAsia="仿宋_GB2312" w:hAnsi="仿宋_GB2312" w:cs="仿宋_GB2312"/>
                <w:bCs/>
                <w:color w:val="000000"/>
                <w:spacing w:val="10"/>
                <w:sz w:val="24"/>
              </w:rPr>
            </w:pPr>
            <w:r w:rsidRPr="00DB0888">
              <w:rPr>
                <w:rFonts w:ascii="仿宋_GB2312" w:eastAsia="仿宋_GB2312" w:hAnsi="宋体" w:hint="eastAsia"/>
                <w:bCs/>
                <w:color w:val="000000"/>
                <w:spacing w:val="10"/>
                <w:sz w:val="24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 w:rsidR="004E64E2" w:rsidRPr="00216FF3" w:rsidTr="00F15FE1">
        <w:trPr>
          <w:trHeight w:val="901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4E64E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DB0888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敷熨熏浴类技术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DB0888">
            <w:pPr>
              <w:spacing w:line="400" w:lineRule="exact"/>
              <w:ind w:leftChars="-7" w:left="3" w:hangingChars="7" w:hanging="18"/>
              <w:rPr>
                <w:rFonts w:ascii="仿宋_GB2312" w:eastAsia="仿宋_GB2312" w:hAnsi="仿宋_GB2312" w:cs="仿宋_GB2312"/>
                <w:bCs/>
                <w:color w:val="000000"/>
                <w:spacing w:val="10"/>
                <w:sz w:val="24"/>
                <w:u w:val="single"/>
              </w:rPr>
            </w:pPr>
            <w:r w:rsidRPr="00DB0888">
              <w:rPr>
                <w:rFonts w:ascii="仿宋_GB2312" w:eastAsia="仿宋_GB2312" w:hAnsi="宋体" w:hint="eastAsia"/>
                <w:bCs/>
                <w:color w:val="000000"/>
                <w:spacing w:val="10"/>
                <w:sz w:val="24"/>
              </w:rPr>
              <w:t>穴位敷贴技术、中药热熨敷技术、中药冷敷技术、中药湿敷技术、中药熏蒸技术、中药泡洗技术、中药淋洗技术</w:t>
            </w:r>
          </w:p>
        </w:tc>
      </w:tr>
      <w:tr w:rsidR="004E64E2" w:rsidRPr="00216FF3" w:rsidTr="00F15FE1">
        <w:trPr>
          <w:trHeight w:val="901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4E64E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DB0888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骨伤类技术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DB0888">
            <w:pPr>
              <w:spacing w:line="400" w:lineRule="exact"/>
              <w:ind w:leftChars="-7" w:left="3" w:hangingChars="7" w:hanging="18"/>
              <w:rPr>
                <w:rFonts w:ascii="仿宋_GB2312" w:eastAsia="仿宋_GB2312" w:hAnsi="仿宋_GB2312" w:cs="仿宋_GB2312"/>
                <w:bCs/>
                <w:color w:val="000000"/>
                <w:spacing w:val="10"/>
                <w:sz w:val="24"/>
              </w:rPr>
            </w:pPr>
            <w:r w:rsidRPr="00DB0888">
              <w:rPr>
                <w:rFonts w:ascii="仿宋_GB2312" w:eastAsia="仿宋_GB2312" w:hAnsi="宋体" w:hint="eastAsia"/>
                <w:bCs/>
                <w:color w:val="000000"/>
                <w:spacing w:val="10"/>
                <w:sz w:val="24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 w:rsidR="004E64E2" w:rsidRPr="00216FF3" w:rsidTr="00F15FE1">
        <w:trPr>
          <w:trHeight w:val="6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4E64E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DB0888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肛肠类技术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DB0888">
            <w:pPr>
              <w:spacing w:line="400" w:lineRule="exact"/>
              <w:ind w:leftChars="-7" w:left="3" w:hangingChars="7" w:hanging="18"/>
              <w:rPr>
                <w:rFonts w:ascii="仿宋_GB2312" w:eastAsia="仿宋_GB2312" w:hAnsi="仿宋_GB2312" w:cs="仿宋_GB2312"/>
                <w:bCs/>
                <w:color w:val="000000"/>
                <w:spacing w:val="10"/>
                <w:sz w:val="24"/>
              </w:rPr>
            </w:pPr>
            <w:r w:rsidRPr="00DB0888">
              <w:rPr>
                <w:rFonts w:ascii="仿宋_GB2312" w:eastAsia="仿宋_GB2312" w:hAnsi="宋体" w:hint="eastAsia"/>
                <w:bCs/>
                <w:color w:val="000000"/>
                <w:spacing w:val="10"/>
                <w:sz w:val="24"/>
              </w:rPr>
              <w:t>挂线技术、枯痔技术、痔结扎技术、中药灌肠技术、注射固脱技术</w:t>
            </w:r>
          </w:p>
        </w:tc>
      </w:tr>
      <w:tr w:rsidR="004E64E2" w:rsidRPr="00216FF3" w:rsidTr="00F15FE1">
        <w:trPr>
          <w:trHeight w:val="1619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4E64E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DB0888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其他类技术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E2" w:rsidRPr="00DB0888" w:rsidRDefault="004E64E2" w:rsidP="00DB0888">
            <w:pPr>
              <w:spacing w:line="400" w:lineRule="exact"/>
              <w:ind w:leftChars="-7" w:left="3" w:hangingChars="7" w:hanging="18"/>
              <w:rPr>
                <w:rFonts w:ascii="仿宋_GB2312" w:eastAsia="仿宋_GB2312" w:hAnsi="宋体"/>
                <w:bCs/>
                <w:color w:val="000000"/>
                <w:spacing w:val="10"/>
                <w:sz w:val="24"/>
                <w:u w:val="single"/>
              </w:rPr>
            </w:pPr>
            <w:r w:rsidRPr="00DB0888">
              <w:rPr>
                <w:rFonts w:ascii="仿宋_GB2312" w:eastAsia="仿宋_GB2312" w:hAnsi="宋体" w:hint="eastAsia"/>
                <w:bCs/>
                <w:color w:val="000000"/>
                <w:spacing w:val="10"/>
                <w:sz w:val="24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烙法技术、啄法技术、割治技术</w:t>
            </w:r>
          </w:p>
        </w:tc>
      </w:tr>
    </w:tbl>
    <w:p w:rsidR="00AA5879" w:rsidRPr="004E64E2" w:rsidRDefault="00AA5879">
      <w:pPr>
        <w:rPr>
          <w:rFonts w:hint="eastAsia"/>
        </w:rPr>
      </w:pPr>
    </w:p>
    <w:sectPr w:rsidR="00AA5879" w:rsidRPr="004E64E2" w:rsidSect="00EC1BC3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10" w:rsidRDefault="00093B10">
      <w:r>
        <w:separator/>
      </w:r>
    </w:p>
  </w:endnote>
  <w:endnote w:type="continuationSeparator" w:id="0">
    <w:p w:rsidR="00093B10" w:rsidRDefault="0009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10" w:rsidRDefault="00093B10">
      <w:r>
        <w:separator/>
      </w:r>
    </w:p>
  </w:footnote>
  <w:footnote w:type="continuationSeparator" w:id="0">
    <w:p w:rsidR="00093B10" w:rsidRDefault="00093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4E2"/>
    <w:rsid w:val="00013CC0"/>
    <w:rsid w:val="00093B10"/>
    <w:rsid w:val="000E111B"/>
    <w:rsid w:val="0011372F"/>
    <w:rsid w:val="001634C8"/>
    <w:rsid w:val="004E64E2"/>
    <w:rsid w:val="004F360B"/>
    <w:rsid w:val="00540895"/>
    <w:rsid w:val="005659D8"/>
    <w:rsid w:val="005A3748"/>
    <w:rsid w:val="005D73CB"/>
    <w:rsid w:val="005E0B10"/>
    <w:rsid w:val="006C0B56"/>
    <w:rsid w:val="006C12F7"/>
    <w:rsid w:val="0077684D"/>
    <w:rsid w:val="00887323"/>
    <w:rsid w:val="00970EE6"/>
    <w:rsid w:val="009B700F"/>
    <w:rsid w:val="009C6603"/>
    <w:rsid w:val="00AA5879"/>
    <w:rsid w:val="00AE3504"/>
    <w:rsid w:val="00C517D8"/>
    <w:rsid w:val="00CD7A9F"/>
    <w:rsid w:val="00DA3D74"/>
    <w:rsid w:val="00DB0888"/>
    <w:rsid w:val="00E2484C"/>
    <w:rsid w:val="00E61DD9"/>
    <w:rsid w:val="00EB7225"/>
    <w:rsid w:val="00EC1BC3"/>
    <w:rsid w:val="00F15FE1"/>
    <w:rsid w:val="00F3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4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B0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B0888"/>
    <w:rPr>
      <w:kern w:val="2"/>
      <w:sz w:val="18"/>
      <w:szCs w:val="18"/>
    </w:rPr>
  </w:style>
  <w:style w:type="paragraph" w:styleId="a4">
    <w:name w:val="footer"/>
    <w:basedOn w:val="a"/>
    <w:link w:val="Char0"/>
    <w:rsid w:val="00DB0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B0888"/>
    <w:rPr>
      <w:kern w:val="2"/>
      <w:sz w:val="18"/>
      <w:szCs w:val="18"/>
    </w:rPr>
  </w:style>
  <w:style w:type="paragraph" w:styleId="a5">
    <w:name w:val="Balloon Text"/>
    <w:basedOn w:val="a"/>
    <w:link w:val="Char1"/>
    <w:rsid w:val="004F360B"/>
    <w:rPr>
      <w:sz w:val="18"/>
      <w:szCs w:val="18"/>
    </w:rPr>
  </w:style>
  <w:style w:type="character" w:customStyle="1" w:styleId="Char1">
    <w:name w:val="批注框文本 Char"/>
    <w:link w:val="a5"/>
    <w:rsid w:val="004F36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中医药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2021-02-07T03:08:00Z</cp:lastPrinted>
  <dcterms:created xsi:type="dcterms:W3CDTF">2024-03-29T05:11:00Z</dcterms:created>
  <dcterms:modified xsi:type="dcterms:W3CDTF">2024-03-29T05:11:00Z</dcterms:modified>
</cp:coreProperties>
</file>